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42" w:rsidRDefault="00284D42" w:rsidP="00646F2A">
      <w:pPr>
        <w:pStyle w:val="a3"/>
        <w:spacing w:before="160"/>
        <w:ind w:left="0"/>
        <w:rPr>
          <w:b/>
        </w:rPr>
      </w:pPr>
    </w:p>
    <w:p w:rsidR="008C077C" w:rsidRDefault="00284D42" w:rsidP="00284D42">
      <w:pPr>
        <w:pStyle w:val="a3"/>
        <w:spacing w:before="160"/>
        <w:ind w:left="0"/>
        <w:jc w:val="center"/>
        <w:rPr>
          <w:b/>
        </w:rPr>
      </w:pPr>
      <w:r>
        <w:rPr>
          <w:b/>
        </w:rPr>
        <w:t>ПОСТАНОВЛЕНИЕ</w:t>
      </w:r>
    </w:p>
    <w:p w:rsidR="00284D42" w:rsidRDefault="00284D42" w:rsidP="00284D42">
      <w:pPr>
        <w:pStyle w:val="a3"/>
        <w:spacing w:before="160"/>
        <w:ind w:left="0"/>
        <w:jc w:val="center"/>
        <w:rPr>
          <w:b/>
        </w:rPr>
      </w:pPr>
    </w:p>
    <w:p w:rsidR="008C077C" w:rsidRDefault="00125470">
      <w:pPr>
        <w:ind w:left="391" w:firstLine="1027"/>
        <w:rPr>
          <w:b/>
          <w:sz w:val="28"/>
        </w:rPr>
      </w:pPr>
      <w:r>
        <w:rPr>
          <w:b/>
          <w:sz w:val="28"/>
        </w:rPr>
        <w:t>Об утверждении Положения об организации питания обучающихсявмуниципальныхобщеобразовательных</w:t>
      </w:r>
      <w:r w:rsidR="00284D42">
        <w:rPr>
          <w:b/>
          <w:sz w:val="28"/>
        </w:rPr>
        <w:t xml:space="preserve">учреждениях </w:t>
      </w:r>
    </w:p>
    <w:p w:rsidR="008C077C" w:rsidRDefault="00284D42">
      <w:pPr>
        <w:ind w:left="1653"/>
        <w:rPr>
          <w:b/>
          <w:sz w:val="28"/>
        </w:rPr>
      </w:pPr>
      <w:r>
        <w:rPr>
          <w:b/>
          <w:sz w:val="28"/>
        </w:rPr>
        <w:t xml:space="preserve">                МР «Кизилюртовский район»</w:t>
      </w:r>
    </w:p>
    <w:p w:rsidR="008C077C" w:rsidRDefault="008C077C">
      <w:pPr>
        <w:pStyle w:val="a3"/>
        <w:spacing w:before="92"/>
        <w:ind w:left="0"/>
        <w:jc w:val="left"/>
        <w:rPr>
          <w:b/>
        </w:rPr>
      </w:pPr>
    </w:p>
    <w:p w:rsidR="008C077C" w:rsidRPr="009924A3" w:rsidRDefault="00125470" w:rsidP="009924A3">
      <w:pPr>
        <w:pStyle w:val="a3"/>
        <w:ind w:right="138" w:firstLine="708"/>
      </w:pPr>
      <w:r>
        <w:t xml:space="preserve">В целях создания необходимых условий для организации питания,охраны и укрепления здоровья учащихся и воспитанников муниципальных образовательных учреждений </w:t>
      </w:r>
      <w:r w:rsidR="00284D42">
        <w:t>МР «Кизилюртовский район»</w:t>
      </w:r>
      <w:r>
        <w:t xml:space="preserve">, в соответствии с федеральными законами «Об образовании в Российской Федерации» от 29.12.2012 г. № 273- ФЗ, от 30.03.1999 г. № 52-ФЗ «О санитарно-эпидемиологическом благополучии населения», </w:t>
      </w:r>
      <w:hyperlink r:id="rId8">
        <w:r>
          <w:t>постановлением</w:t>
        </w:r>
      </w:hyperlink>
      <w:r>
        <w:t xml:space="preserve"> Главного государственного санитарного врача РФ от28.09.2020г.№28«ОбутверждениисанитарныхправилСП2.4.3648-</w:t>
      </w:r>
      <w:r>
        <w:rPr>
          <w:spacing w:val="-5"/>
        </w:rPr>
        <w:t>20</w:t>
      </w:r>
      <w:r>
        <w:t xml:space="preserve">«Санитарно-эпидемиологические требования к организациям воспитания и обучения, отдыха и оздоровления детей и молодежи», </w:t>
      </w:r>
      <w:hyperlink r:id="rId9">
        <w:r>
          <w:t>постановлением</w:t>
        </w:r>
      </w:hyperlink>
      <w:r>
        <w:t>ГлавногогосударственногосанитарноговрачаРФот27.10.2020г.№</w:t>
      </w:r>
      <w:r>
        <w:rPr>
          <w:spacing w:val="-5"/>
        </w:rPr>
        <w:t>32</w:t>
      </w:r>
      <w:r>
        <w:t xml:space="preserve"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постановлением Правительства РДот 29.12.2023 г. № 541 «О внесении изменений в государственную программу Республики Дагестан «Развитие образования в Республике Дагестан» и признании утратившими силу некоторых актов Правительства Республики Дагестан», администрация </w:t>
      </w:r>
      <w:r w:rsidR="00284D42">
        <w:t xml:space="preserve">МР «Кизилюртовский район» </w:t>
      </w:r>
      <w:r>
        <w:rPr>
          <w:b/>
        </w:rPr>
        <w:t>постановляет:</w:t>
      </w:r>
    </w:p>
    <w:p w:rsidR="008C077C" w:rsidRDefault="00125470">
      <w:pPr>
        <w:pStyle w:val="a4"/>
        <w:numPr>
          <w:ilvl w:val="0"/>
          <w:numId w:val="9"/>
        </w:numPr>
        <w:tabs>
          <w:tab w:val="left" w:pos="1224"/>
        </w:tabs>
        <w:spacing w:before="1"/>
        <w:ind w:firstLine="709"/>
        <w:rPr>
          <w:sz w:val="28"/>
        </w:rPr>
      </w:pPr>
      <w:r>
        <w:rPr>
          <w:sz w:val="28"/>
        </w:rPr>
        <w:t xml:space="preserve">Утвердить прилагаемое Положение об организации питания обучающихся в муниципальных общеобразовательных учреждениях, </w:t>
      </w:r>
      <w:r w:rsidR="00284D42">
        <w:rPr>
          <w:sz w:val="28"/>
        </w:rPr>
        <w:t>МР «Кизилюртовский</w:t>
      </w:r>
      <w:r w:rsidR="00284D42">
        <w:rPr>
          <w:sz w:val="28"/>
        </w:rPr>
        <w:tab/>
        <w:t xml:space="preserve"> район»</w:t>
      </w:r>
      <w:r>
        <w:rPr>
          <w:sz w:val="28"/>
        </w:rPr>
        <w:t xml:space="preserve"> (далее - Положение).</w:t>
      </w:r>
    </w:p>
    <w:p w:rsidR="008C077C" w:rsidRDefault="00125470">
      <w:pPr>
        <w:pStyle w:val="a4"/>
        <w:numPr>
          <w:ilvl w:val="0"/>
          <w:numId w:val="9"/>
        </w:numPr>
        <w:tabs>
          <w:tab w:val="left" w:pos="1138"/>
        </w:tabs>
        <w:ind w:firstLine="709"/>
        <w:rPr>
          <w:sz w:val="28"/>
        </w:rPr>
      </w:pPr>
      <w:r>
        <w:rPr>
          <w:sz w:val="28"/>
        </w:rPr>
        <w:t xml:space="preserve">Руководителям муниципальных </w:t>
      </w:r>
      <w:r w:rsidR="00284D42">
        <w:rPr>
          <w:sz w:val="28"/>
        </w:rPr>
        <w:t>казенных</w:t>
      </w:r>
      <w:r>
        <w:rPr>
          <w:sz w:val="28"/>
        </w:rPr>
        <w:t xml:space="preserve"> общеобразовательных учрежденийобеспечитьорганизациюпитанияобучающихсяв муниципальных общеобразовательных организациях, </w:t>
      </w:r>
      <w:r w:rsidR="00284D42">
        <w:rPr>
          <w:sz w:val="28"/>
        </w:rPr>
        <w:t>МР «Кизилюртовский район»</w:t>
      </w:r>
      <w:r>
        <w:rPr>
          <w:sz w:val="28"/>
        </w:rPr>
        <w:t>, в соответствии с Положением.</w:t>
      </w:r>
    </w:p>
    <w:p w:rsidR="009924A3" w:rsidRDefault="009924A3" w:rsidP="009924A3">
      <w:pPr>
        <w:pStyle w:val="a4"/>
        <w:numPr>
          <w:ilvl w:val="0"/>
          <w:numId w:val="9"/>
        </w:numPr>
        <w:tabs>
          <w:tab w:val="left" w:pos="1149"/>
        </w:tabs>
        <w:spacing w:before="78"/>
        <w:ind w:firstLine="709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9924A3" w:rsidRDefault="009924A3" w:rsidP="009924A3">
      <w:pPr>
        <w:pStyle w:val="a4"/>
        <w:numPr>
          <w:ilvl w:val="0"/>
          <w:numId w:val="9"/>
        </w:numPr>
        <w:tabs>
          <w:tab w:val="left" w:pos="1187"/>
        </w:tabs>
        <w:ind w:firstLine="709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</w:t>
      </w:r>
      <w:r w:rsidRPr="00DC76E0">
        <w:rPr>
          <w:spacing w:val="69"/>
          <w:sz w:val="28"/>
        </w:rPr>
        <w:t>Главы администрации МР</w:t>
      </w:r>
      <w:r w:rsidRPr="00DC76E0">
        <w:rPr>
          <w:sz w:val="28"/>
        </w:rPr>
        <w:t xml:space="preserve"> «Кизилюртовский район»</w:t>
      </w:r>
      <w:r w:rsidRPr="00DC76E0">
        <w:rPr>
          <w:spacing w:val="69"/>
          <w:sz w:val="28"/>
        </w:rPr>
        <w:t xml:space="preserve"> в соответствии</w:t>
      </w:r>
      <w:r w:rsidRPr="00DC76E0">
        <w:rPr>
          <w:sz w:val="28"/>
        </w:rPr>
        <w:t xml:space="preserve"> с координируемым направлением деятельности.</w:t>
      </w:r>
    </w:p>
    <w:p w:rsidR="009924A3" w:rsidRDefault="009924A3" w:rsidP="009924A3"/>
    <w:p w:rsidR="009924A3" w:rsidRDefault="009924A3" w:rsidP="009924A3">
      <w:pPr>
        <w:pStyle w:val="1"/>
        <w:tabs>
          <w:tab w:val="left" w:pos="7961"/>
        </w:tabs>
      </w:pPr>
    </w:p>
    <w:p w:rsidR="006568E8" w:rsidRDefault="006568E8" w:rsidP="00627DBC">
      <w:pPr>
        <w:pStyle w:val="10"/>
        <w:spacing w:line="276" w:lineRule="auto"/>
        <w:ind w:firstLine="0"/>
        <w:jc w:val="both"/>
        <w:rPr>
          <w:b/>
          <w:lang w:val="ru-RU"/>
        </w:rPr>
      </w:pPr>
    </w:p>
    <w:p w:rsidR="00627DBC" w:rsidRPr="00627DBC" w:rsidRDefault="00627DBC" w:rsidP="00627DBC">
      <w:pPr>
        <w:pStyle w:val="10"/>
        <w:spacing w:line="276" w:lineRule="auto"/>
        <w:ind w:firstLine="0"/>
        <w:jc w:val="both"/>
        <w:rPr>
          <w:b/>
          <w:lang w:val="ru-RU"/>
        </w:rPr>
      </w:pPr>
      <w:r w:rsidRPr="00627DBC">
        <w:rPr>
          <w:b/>
          <w:lang w:val="ru-RU"/>
        </w:rPr>
        <w:t>Глава                                                                                    Р.Б. Татарханов</w:t>
      </w:r>
    </w:p>
    <w:p w:rsidR="00627DBC" w:rsidRPr="00BB7567" w:rsidRDefault="00627DBC" w:rsidP="00627DBC">
      <w:pPr>
        <w:jc w:val="both"/>
        <w:rPr>
          <w:sz w:val="28"/>
          <w:szCs w:val="28"/>
        </w:rPr>
      </w:pPr>
    </w:p>
    <w:p w:rsidR="006568E8" w:rsidRDefault="006568E8">
      <w:pPr>
        <w:pStyle w:val="a3"/>
        <w:spacing w:before="78"/>
        <w:ind w:left="0" w:right="139"/>
        <w:jc w:val="right"/>
        <w:rPr>
          <w:spacing w:val="-2"/>
        </w:rPr>
      </w:pPr>
    </w:p>
    <w:p w:rsidR="00261A0A" w:rsidRDefault="00261A0A">
      <w:pPr>
        <w:pStyle w:val="a3"/>
        <w:spacing w:before="78"/>
        <w:ind w:left="0" w:right="139"/>
        <w:jc w:val="right"/>
        <w:rPr>
          <w:spacing w:val="-2"/>
        </w:rPr>
      </w:pPr>
    </w:p>
    <w:p w:rsidR="008C077C" w:rsidRDefault="00125470">
      <w:pPr>
        <w:pStyle w:val="a3"/>
        <w:spacing w:before="78"/>
        <w:ind w:left="0" w:right="139"/>
        <w:jc w:val="right"/>
      </w:pPr>
      <w:r>
        <w:rPr>
          <w:spacing w:val="-2"/>
        </w:rPr>
        <w:t>Приложение</w:t>
      </w:r>
    </w:p>
    <w:p w:rsidR="008C077C" w:rsidRDefault="008C077C">
      <w:pPr>
        <w:pStyle w:val="a3"/>
        <w:ind w:left="0"/>
        <w:jc w:val="left"/>
      </w:pPr>
    </w:p>
    <w:p w:rsidR="008C077C" w:rsidRDefault="00125470">
      <w:pPr>
        <w:pStyle w:val="a3"/>
        <w:ind w:left="6443"/>
        <w:jc w:val="left"/>
      </w:pPr>
      <w:r>
        <w:rPr>
          <w:spacing w:val="-2"/>
        </w:rPr>
        <w:lastRenderedPageBreak/>
        <w:t>УТВЕРЖДЕНО</w:t>
      </w:r>
    </w:p>
    <w:p w:rsidR="00261A0A" w:rsidRDefault="00125470">
      <w:pPr>
        <w:pStyle w:val="a3"/>
        <w:ind w:left="5570" w:right="509" w:hanging="266"/>
        <w:jc w:val="left"/>
      </w:pPr>
      <w:r>
        <w:t>постановлени</w:t>
      </w:r>
      <w:r w:rsidR="00F73F8E">
        <w:t>ем</w:t>
      </w:r>
      <w:r>
        <w:t xml:space="preserve">администрации </w:t>
      </w:r>
    </w:p>
    <w:p w:rsidR="008C077C" w:rsidRDefault="009924A3">
      <w:pPr>
        <w:pStyle w:val="a3"/>
        <w:ind w:left="5570" w:right="509" w:hanging="266"/>
        <w:jc w:val="left"/>
      </w:pPr>
      <w:r>
        <w:t>МР «Кизилюртовский район»</w:t>
      </w:r>
    </w:p>
    <w:p w:rsidR="008C077C" w:rsidRDefault="008C077C">
      <w:pPr>
        <w:pStyle w:val="a3"/>
        <w:ind w:left="0"/>
        <w:jc w:val="left"/>
      </w:pPr>
    </w:p>
    <w:p w:rsidR="008C077C" w:rsidRDefault="008C077C">
      <w:pPr>
        <w:pStyle w:val="a3"/>
        <w:ind w:left="0"/>
        <w:jc w:val="left"/>
      </w:pPr>
    </w:p>
    <w:p w:rsidR="008C077C" w:rsidRDefault="00125470">
      <w:pPr>
        <w:ind w:left="316" w:right="45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8C077C" w:rsidRDefault="00125470">
      <w:pPr>
        <w:ind w:left="315" w:right="454"/>
        <w:jc w:val="center"/>
        <w:rPr>
          <w:b/>
          <w:sz w:val="28"/>
        </w:rPr>
      </w:pPr>
      <w:r>
        <w:rPr>
          <w:b/>
          <w:sz w:val="28"/>
        </w:rPr>
        <w:t xml:space="preserve">оборганизациипитанияобучающихсявмуниципальных общеобразовательных учреждениях </w:t>
      </w:r>
      <w:r w:rsidR="009924A3">
        <w:rPr>
          <w:b/>
          <w:sz w:val="28"/>
        </w:rPr>
        <w:t>МР «Кизилюртовский район»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Default="00125470">
      <w:pPr>
        <w:pStyle w:val="a4"/>
        <w:numPr>
          <w:ilvl w:val="0"/>
          <w:numId w:val="8"/>
        </w:numPr>
        <w:tabs>
          <w:tab w:val="left" w:pos="3785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Pr="0000214D" w:rsidRDefault="0000214D" w:rsidP="0000214D">
      <w:pPr>
        <w:tabs>
          <w:tab w:val="left" w:pos="1304"/>
        </w:tabs>
        <w:jc w:val="both"/>
        <w:rPr>
          <w:sz w:val="28"/>
        </w:rPr>
      </w:pPr>
      <w:r>
        <w:rPr>
          <w:sz w:val="28"/>
        </w:rPr>
        <w:t xml:space="preserve">           1.1.</w:t>
      </w:r>
      <w:r w:rsidR="00125470" w:rsidRPr="0000214D">
        <w:rPr>
          <w:sz w:val="28"/>
        </w:rPr>
        <w:t xml:space="preserve">Настоящее Положение об организации питания, обучающихся в муниципальных общеобразовательных учреждениях </w:t>
      </w:r>
      <w:r w:rsidR="009924A3" w:rsidRPr="0000214D">
        <w:rPr>
          <w:sz w:val="28"/>
        </w:rPr>
        <w:t xml:space="preserve">МР «Кизилюртовский район» </w:t>
      </w:r>
      <w:r w:rsidR="00125470" w:rsidRPr="0000214D">
        <w:rPr>
          <w:sz w:val="28"/>
        </w:rPr>
        <w:t xml:space="preserve">(далее - Положение) разработано с целью формирования единых подходов к организации, контролю, повышению качества питанияв муниципальных образовательных учреждениях </w:t>
      </w:r>
      <w:r w:rsidR="009924A3" w:rsidRPr="0000214D">
        <w:rPr>
          <w:sz w:val="28"/>
        </w:rPr>
        <w:t>МР «Кизилюртовский район»</w:t>
      </w:r>
      <w:r w:rsidR="00125470" w:rsidRPr="0000214D">
        <w:rPr>
          <w:spacing w:val="-2"/>
          <w:sz w:val="28"/>
        </w:rPr>
        <w:t>.</w:t>
      </w:r>
    </w:p>
    <w:p w:rsidR="008C077C" w:rsidRPr="0000214D" w:rsidRDefault="0000214D" w:rsidP="0000214D">
      <w:pPr>
        <w:tabs>
          <w:tab w:val="left" w:pos="1442"/>
        </w:tabs>
        <w:ind w:right="138"/>
        <w:jc w:val="both"/>
        <w:rPr>
          <w:sz w:val="28"/>
        </w:rPr>
      </w:pPr>
      <w:r>
        <w:rPr>
          <w:sz w:val="28"/>
        </w:rPr>
        <w:t xml:space="preserve">           1.2. </w:t>
      </w:r>
      <w:r w:rsidR="00125470" w:rsidRPr="0000214D">
        <w:rPr>
          <w:sz w:val="28"/>
        </w:rPr>
        <w:t xml:space="preserve">Действие настоящего Положения распространяется на все муниципальные общеобразовательные организации </w:t>
      </w:r>
      <w:r w:rsidR="009924A3" w:rsidRPr="0000214D">
        <w:rPr>
          <w:sz w:val="28"/>
        </w:rPr>
        <w:t>МР «Кизилюртовский район»(</w:t>
      </w:r>
      <w:r w:rsidR="00125470" w:rsidRPr="0000214D">
        <w:rPr>
          <w:sz w:val="28"/>
        </w:rPr>
        <w:t>далее - общеобразовательные организации, школы).</w:t>
      </w:r>
    </w:p>
    <w:p w:rsidR="008C077C" w:rsidRPr="0000214D" w:rsidRDefault="0000214D" w:rsidP="0000214D">
      <w:pPr>
        <w:tabs>
          <w:tab w:val="left" w:pos="1405"/>
        </w:tabs>
        <w:jc w:val="both"/>
        <w:rPr>
          <w:sz w:val="28"/>
        </w:rPr>
      </w:pPr>
      <w:r>
        <w:rPr>
          <w:sz w:val="28"/>
        </w:rPr>
        <w:t xml:space="preserve">          1.3.</w:t>
      </w:r>
      <w:r w:rsidR="00125470" w:rsidRPr="0000214D">
        <w:rPr>
          <w:sz w:val="28"/>
        </w:rPr>
        <w:t xml:space="preserve">К </w:t>
      </w:r>
      <w:r w:rsidR="009924A3" w:rsidRPr="0000214D">
        <w:rPr>
          <w:sz w:val="28"/>
        </w:rPr>
        <w:t>компетенции общеобразовательнойорганизации</w:t>
      </w:r>
      <w:r w:rsidR="00125470" w:rsidRPr="0000214D">
        <w:rPr>
          <w:sz w:val="28"/>
        </w:rPr>
        <w:t xml:space="preserve">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</w:t>
      </w:r>
      <w:hyperlink r:id="rId10" w:anchor="7D20K3">
        <w:r w:rsidR="00125470" w:rsidRPr="0000214D">
          <w:rPr>
            <w:sz w:val="28"/>
          </w:rPr>
          <w:t>от 29 декабря</w:t>
        </w:r>
      </w:hyperlink>
      <w:hyperlink r:id="rId11" w:anchor="7D20K3">
        <w:r w:rsidR="00125470" w:rsidRPr="0000214D">
          <w:rPr>
            <w:sz w:val="28"/>
          </w:rPr>
          <w:t>2012 г. № 273-ФЗ «Об образовании в Российской Федерации</w:t>
        </w:r>
      </w:hyperlink>
      <w:r w:rsidR="00125470" w:rsidRPr="0000214D">
        <w:rPr>
          <w:sz w:val="28"/>
        </w:rPr>
        <w:t>»).</w:t>
      </w:r>
    </w:p>
    <w:p w:rsidR="008C077C" w:rsidRPr="0000214D" w:rsidRDefault="0000214D" w:rsidP="0000214D">
      <w:pPr>
        <w:tabs>
          <w:tab w:val="left" w:pos="1301"/>
        </w:tabs>
        <w:jc w:val="both"/>
        <w:rPr>
          <w:sz w:val="28"/>
        </w:rPr>
      </w:pPr>
      <w:r>
        <w:rPr>
          <w:sz w:val="28"/>
        </w:rPr>
        <w:t xml:space="preserve">         1.4. </w:t>
      </w:r>
      <w:r w:rsidR="00125470" w:rsidRPr="0000214D">
        <w:rPr>
          <w:sz w:val="28"/>
        </w:rPr>
        <w:t>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8C077C" w:rsidRPr="0000214D" w:rsidRDefault="0000214D" w:rsidP="0000214D">
      <w:pPr>
        <w:tabs>
          <w:tab w:val="left" w:pos="1277"/>
        </w:tabs>
        <w:jc w:val="both"/>
        <w:rPr>
          <w:sz w:val="28"/>
        </w:rPr>
      </w:pPr>
      <w:r>
        <w:rPr>
          <w:sz w:val="28"/>
        </w:rPr>
        <w:t xml:space="preserve">        1.5. </w:t>
      </w:r>
      <w:r w:rsidR="00125470" w:rsidRPr="0000214D"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(далее - ОУ) по графику, утвержденному руководителем учреждения согласно расписанию учебных занятий.</w:t>
      </w:r>
    </w:p>
    <w:p w:rsidR="008C077C" w:rsidRPr="0000214D" w:rsidRDefault="0000214D" w:rsidP="0000214D">
      <w:pPr>
        <w:tabs>
          <w:tab w:val="left" w:pos="1371"/>
        </w:tabs>
        <w:jc w:val="both"/>
        <w:rPr>
          <w:sz w:val="28"/>
        </w:rPr>
      </w:pPr>
      <w:r>
        <w:rPr>
          <w:sz w:val="28"/>
        </w:rPr>
        <w:t xml:space="preserve">       1.6. </w:t>
      </w:r>
      <w:r w:rsidR="00125470" w:rsidRPr="0000214D">
        <w:rPr>
          <w:sz w:val="28"/>
        </w:rPr>
        <w:t>Под основным (горячим) питанием обучающихся понимается организованнаяреализацияблюд,приготовленныхвсоответствиис</w:t>
      </w:r>
      <w:r w:rsidR="00261A0A" w:rsidRPr="0000214D">
        <w:rPr>
          <w:sz w:val="28"/>
        </w:rPr>
        <w:t>примерным 10</w:t>
      </w:r>
      <w:r w:rsidR="00125470" w:rsidRPr="0000214D">
        <w:rPr>
          <w:sz w:val="28"/>
        </w:rPr>
        <w:t>-дневнымменюдляобучающихсяпоначальному,основному,среднему</w:t>
      </w:r>
    </w:p>
    <w:p w:rsidR="008C077C" w:rsidRDefault="008C077C" w:rsidP="0000214D">
      <w:pPr>
        <w:ind w:firstLine="720"/>
        <w:jc w:val="both"/>
        <w:rPr>
          <w:sz w:val="28"/>
        </w:rPr>
      </w:pPr>
    </w:p>
    <w:p w:rsidR="00261A0A" w:rsidRDefault="00261A0A" w:rsidP="0000214D">
      <w:pPr>
        <w:jc w:val="both"/>
        <w:rPr>
          <w:sz w:val="28"/>
        </w:rPr>
      </w:pPr>
    </w:p>
    <w:p w:rsidR="00261A0A" w:rsidRPr="00261A0A" w:rsidRDefault="00261A0A" w:rsidP="0000214D">
      <w:pPr>
        <w:jc w:val="both"/>
        <w:rPr>
          <w:sz w:val="28"/>
        </w:rPr>
        <w:sectPr w:rsidR="00261A0A" w:rsidRPr="00261A0A" w:rsidSect="0000214D">
          <w:headerReference w:type="default" r:id="rId12"/>
          <w:pgSz w:w="11910" w:h="16840"/>
          <w:pgMar w:top="567" w:right="567" w:bottom="567" w:left="1134" w:header="720" w:footer="0" w:gutter="0"/>
          <w:cols w:space="720"/>
        </w:sectPr>
      </w:pPr>
    </w:p>
    <w:p w:rsidR="008C077C" w:rsidRDefault="00125470" w:rsidP="0000214D">
      <w:pPr>
        <w:pStyle w:val="a3"/>
        <w:spacing w:before="78"/>
        <w:ind w:right="139"/>
      </w:pPr>
      <w:r>
        <w:lastRenderedPageBreak/>
        <w:t xml:space="preserve">направлению, разработанными </w:t>
      </w:r>
      <w:r w:rsidR="00F73F8E">
        <w:t>в соответствии с СанПиНом</w:t>
      </w:r>
      <w:r>
        <w:t xml:space="preserve"> 2.3/2.4.3590-20 и утвержденными руководителем ОУ (в случае самостоятельнойорганизациипитанияв</w:t>
      </w:r>
      <w:r w:rsidR="009924A3">
        <w:t>ОУ) /</w:t>
      </w:r>
      <w:r>
        <w:t>согласованнымируководителем</w:t>
      </w:r>
      <w:r w:rsidR="00F73F8E">
        <w:t>ОУ</w:t>
      </w:r>
      <w:r w:rsidR="00F73F8E">
        <w:rPr>
          <w:spacing w:val="40"/>
        </w:rPr>
        <w:t xml:space="preserve"> (</w:t>
      </w:r>
      <w:r>
        <w:t>в случае привлечения предприятия общественного питания к организации питания детей в ОУ).</w:t>
      </w:r>
    </w:p>
    <w:p w:rsidR="008C077C" w:rsidRPr="0000214D" w:rsidRDefault="0000214D" w:rsidP="0000214D">
      <w:pPr>
        <w:tabs>
          <w:tab w:val="left" w:pos="1266"/>
          <w:tab w:val="left" w:pos="9500"/>
        </w:tabs>
        <w:ind w:right="138"/>
        <w:rPr>
          <w:sz w:val="28"/>
        </w:rPr>
      </w:pPr>
      <w:r>
        <w:rPr>
          <w:sz w:val="28"/>
        </w:rPr>
        <w:t xml:space="preserve">          1.7.</w:t>
      </w:r>
      <w:r w:rsidR="00125470" w:rsidRPr="0000214D">
        <w:rPr>
          <w:sz w:val="28"/>
        </w:rPr>
        <w:t>Под реализацией буфетной продукции для 5-х –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ассортиментнымперечнемблюд,утвержденнымруководителемОУ(в случае самостоятельной организации питания в ОУ) /согласованным руководителем ОУ (в случае привлечения предприятия общественного питаниякорганизациипитаниядетейвОУ)согласноСанПиН2.3/2.4.3590-</w:t>
      </w:r>
      <w:r w:rsidR="00125470" w:rsidRPr="0000214D">
        <w:rPr>
          <w:spacing w:val="-5"/>
          <w:sz w:val="28"/>
        </w:rPr>
        <w:t>20</w:t>
      </w:r>
    </w:p>
    <w:p w:rsidR="008C077C" w:rsidRDefault="00125470">
      <w:pPr>
        <w:pStyle w:val="a3"/>
        <w:ind w:right="140"/>
      </w:pPr>
      <w:r>
        <w:t>«Санитарно-эпидемиологические требования к организации общественного питания населения».</w:t>
      </w:r>
    </w:p>
    <w:p w:rsidR="008C077C" w:rsidRPr="0000214D" w:rsidRDefault="0000214D" w:rsidP="0000214D">
      <w:pPr>
        <w:tabs>
          <w:tab w:val="left" w:pos="1355"/>
          <w:tab w:val="left" w:pos="5710"/>
        </w:tabs>
        <w:rPr>
          <w:sz w:val="28"/>
        </w:rPr>
      </w:pPr>
      <w:r>
        <w:rPr>
          <w:sz w:val="28"/>
        </w:rPr>
        <w:t xml:space="preserve">          1.8.</w:t>
      </w:r>
      <w:r w:rsidR="00125470" w:rsidRPr="0000214D">
        <w:rPr>
          <w:sz w:val="28"/>
        </w:rPr>
        <w:t xml:space="preserve"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утвержденнымруководителемОУ(в случае самостоятельной организациипитаниявОУ)/согласованнымруководителемОУ(в случае привлечения предприятия общественного питания к организации питания детей в ОУ) согласно СанПиН 2.3/2.4.3590-20 «Санитарно- эпидемиологические требования к организации общественного питания </w:t>
      </w:r>
      <w:r w:rsidR="00125470" w:rsidRPr="0000214D">
        <w:rPr>
          <w:spacing w:val="-2"/>
          <w:sz w:val="28"/>
        </w:rPr>
        <w:t>населения».</w:t>
      </w:r>
    </w:p>
    <w:p w:rsidR="008C077C" w:rsidRPr="0000214D" w:rsidRDefault="0000214D" w:rsidP="0000214D">
      <w:pPr>
        <w:tabs>
          <w:tab w:val="left" w:pos="1372"/>
        </w:tabs>
        <w:rPr>
          <w:sz w:val="28"/>
        </w:rPr>
      </w:pPr>
      <w:r>
        <w:rPr>
          <w:sz w:val="28"/>
        </w:rPr>
        <w:t xml:space="preserve">         1.9.</w:t>
      </w:r>
      <w:r w:rsidR="00125470" w:rsidRPr="0000214D">
        <w:rPr>
          <w:sz w:val="28"/>
        </w:rPr>
        <w:t xml:space="preserve">Под бесплатным питанием </w:t>
      </w:r>
      <w:r w:rsidR="009924A3" w:rsidRPr="0000214D">
        <w:rPr>
          <w:sz w:val="28"/>
        </w:rPr>
        <w:t>льготных категорий,</w:t>
      </w:r>
      <w:r w:rsidR="00125470" w:rsidRPr="0000214D">
        <w:rPr>
          <w:sz w:val="28"/>
        </w:rPr>
        <w:t xml:space="preserve"> обучающихся понимается предоставление питания за счет средств бюджета обучающимся муниципальных образовательных учреждений </w:t>
      </w:r>
      <w:r w:rsidR="009924A3" w:rsidRPr="0000214D">
        <w:rPr>
          <w:sz w:val="28"/>
        </w:rPr>
        <w:t>МР «Кизилюртовский район»</w:t>
      </w:r>
      <w:r w:rsidR="00125470" w:rsidRPr="0000214D">
        <w:rPr>
          <w:sz w:val="28"/>
        </w:rPr>
        <w:t>из многодетных малоимущих и малоимущих семей, отдельным категориям обучающихся,обучающимсясограниченнымивозможностямиздоровья</w:t>
      </w:r>
      <w:r w:rsidR="00125470" w:rsidRPr="0000214D">
        <w:rPr>
          <w:spacing w:val="-2"/>
          <w:sz w:val="28"/>
        </w:rPr>
        <w:t>(далее</w:t>
      </w:r>
    </w:p>
    <w:p w:rsidR="008C077C" w:rsidRDefault="00125470">
      <w:pPr>
        <w:pStyle w:val="a3"/>
      </w:pPr>
      <w:r>
        <w:t>-льготныекатегории</w:t>
      </w:r>
      <w:r>
        <w:rPr>
          <w:spacing w:val="-2"/>
        </w:rPr>
        <w:t>обучающихся).</w:t>
      </w:r>
    </w:p>
    <w:p w:rsidR="008C077C" w:rsidRDefault="008C077C">
      <w:pPr>
        <w:pStyle w:val="a3"/>
        <w:ind w:left="0"/>
        <w:jc w:val="left"/>
      </w:pPr>
    </w:p>
    <w:p w:rsidR="008C077C" w:rsidRDefault="00125470">
      <w:pPr>
        <w:pStyle w:val="1"/>
        <w:numPr>
          <w:ilvl w:val="0"/>
          <w:numId w:val="8"/>
        </w:numPr>
        <w:tabs>
          <w:tab w:val="left" w:pos="4052"/>
        </w:tabs>
        <w:ind w:left="4052"/>
        <w:jc w:val="left"/>
      </w:pPr>
      <w:r>
        <w:t>Целии</w:t>
      </w:r>
      <w:r>
        <w:rPr>
          <w:spacing w:val="-2"/>
        </w:rPr>
        <w:t xml:space="preserve"> задачи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Pr="0000214D" w:rsidRDefault="0000214D" w:rsidP="0000214D">
      <w:pPr>
        <w:tabs>
          <w:tab w:val="left" w:pos="1278"/>
        </w:tabs>
        <w:rPr>
          <w:sz w:val="28"/>
        </w:rPr>
      </w:pPr>
      <w:r>
        <w:rPr>
          <w:sz w:val="28"/>
        </w:rPr>
        <w:t>2.1.</w:t>
      </w:r>
      <w:r w:rsidR="00125470" w:rsidRPr="0000214D"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8C077C" w:rsidRPr="0000214D" w:rsidRDefault="0000214D" w:rsidP="0000214D">
      <w:pPr>
        <w:tabs>
          <w:tab w:val="left" w:pos="1211"/>
        </w:tabs>
        <w:ind w:right="1601"/>
        <w:rPr>
          <w:sz w:val="28"/>
        </w:rPr>
      </w:pPr>
      <w:r>
        <w:rPr>
          <w:sz w:val="28"/>
        </w:rPr>
        <w:t>2.2.</w:t>
      </w:r>
      <w:r w:rsidR="00125470" w:rsidRPr="0000214D">
        <w:rPr>
          <w:sz w:val="28"/>
        </w:rPr>
        <w:t>Основнымизадачамиприорганизациипитания</w:t>
      </w:r>
      <w:r w:rsidR="009924A3" w:rsidRPr="0000214D">
        <w:rPr>
          <w:sz w:val="28"/>
        </w:rPr>
        <w:t>являются:                                повышение</w:t>
      </w:r>
      <w:r w:rsidR="00125470" w:rsidRPr="0000214D">
        <w:rPr>
          <w:sz w:val="28"/>
        </w:rPr>
        <w:t xml:space="preserve"> доступности и качества школьного питания;</w:t>
      </w:r>
    </w:p>
    <w:p w:rsidR="008C077C" w:rsidRDefault="00125470">
      <w:pPr>
        <w:pStyle w:val="a3"/>
        <w:ind w:right="141"/>
      </w:pPr>
      <w:r>
        <w:t>модернизация школьных пищеблоков в соответствии с требованиями современных технологий;</w:t>
      </w:r>
    </w:p>
    <w:p w:rsidR="008C077C" w:rsidRDefault="00125470" w:rsidP="009924A3">
      <w:pPr>
        <w:pStyle w:val="a3"/>
      </w:pPr>
      <w:r>
        <w:t xml:space="preserve">охватгорячимпитанием вобщеобразовательных организацияхкак </w:t>
      </w:r>
      <w:r>
        <w:rPr>
          <w:spacing w:val="-2"/>
        </w:rPr>
        <w:t>можно</w:t>
      </w:r>
    </w:p>
    <w:p w:rsidR="008C077C" w:rsidRDefault="008C077C">
      <w:pPr>
        <w:pStyle w:val="a3"/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Default="00125470">
      <w:pPr>
        <w:pStyle w:val="a3"/>
        <w:spacing w:before="78"/>
      </w:pPr>
      <w:r>
        <w:lastRenderedPageBreak/>
        <w:t xml:space="preserve">большего количества </w:t>
      </w:r>
      <w:r>
        <w:rPr>
          <w:spacing w:val="-2"/>
        </w:rPr>
        <w:t>обучающихся;</w:t>
      </w:r>
    </w:p>
    <w:p w:rsidR="008C077C" w:rsidRDefault="00125470">
      <w:pPr>
        <w:pStyle w:val="a3"/>
        <w:ind w:right="139" w:firstLine="720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8C077C" w:rsidRDefault="00125470">
      <w:pPr>
        <w:pStyle w:val="a3"/>
        <w:ind w:right="140" w:firstLine="720"/>
      </w:pPr>
      <w:r>
        <w:t>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 w:rsidR="008C077C" w:rsidRDefault="008C077C">
      <w:pPr>
        <w:pStyle w:val="a3"/>
        <w:ind w:left="0"/>
        <w:jc w:val="left"/>
      </w:pPr>
    </w:p>
    <w:p w:rsidR="008C077C" w:rsidRDefault="00125470">
      <w:pPr>
        <w:pStyle w:val="1"/>
        <w:numPr>
          <w:ilvl w:val="0"/>
          <w:numId w:val="8"/>
        </w:numPr>
        <w:tabs>
          <w:tab w:val="left" w:pos="1501"/>
          <w:tab w:val="left" w:pos="1654"/>
        </w:tabs>
        <w:ind w:left="1654" w:right="1360" w:hanging="433"/>
        <w:jc w:val="left"/>
      </w:pPr>
      <w:r>
        <w:t>Общиеподходыкорганизациипитанияобучающихся в муниципальных образовательных учреждениях</w:t>
      </w:r>
    </w:p>
    <w:p w:rsidR="008C077C" w:rsidRDefault="008C077C" w:rsidP="00F73F8E">
      <w:pPr>
        <w:pStyle w:val="a3"/>
        <w:ind w:left="0"/>
        <w:rPr>
          <w:b/>
        </w:rPr>
      </w:pPr>
    </w:p>
    <w:p w:rsidR="008C077C" w:rsidRPr="0000214D" w:rsidRDefault="0000214D" w:rsidP="0000214D">
      <w:pPr>
        <w:tabs>
          <w:tab w:val="left" w:pos="1313"/>
        </w:tabs>
        <w:rPr>
          <w:sz w:val="28"/>
        </w:rPr>
      </w:pPr>
      <w:r>
        <w:rPr>
          <w:sz w:val="28"/>
        </w:rPr>
        <w:t>3.1.</w:t>
      </w:r>
      <w:r w:rsidR="00125470" w:rsidRPr="0000214D">
        <w:rPr>
          <w:sz w:val="28"/>
        </w:rPr>
        <w:t>Организация питания обучающихся возлагается на организации, осуществляющиеобразовательнуюдеятельностьвсоответствии сФедеральнымзакономРоссийскойФедерации</w:t>
      </w:r>
      <w:hyperlink r:id="rId13" w:anchor="7D20K3">
        <w:r w:rsidR="00125470" w:rsidRPr="0000214D">
          <w:rPr>
            <w:sz w:val="28"/>
          </w:rPr>
          <w:t>от29декабря2012г.№273-ФЗ</w:t>
        </w:r>
      </w:hyperlink>
    </w:p>
    <w:p w:rsidR="008C077C" w:rsidRDefault="007A7113" w:rsidP="00F73F8E">
      <w:pPr>
        <w:pStyle w:val="a3"/>
      </w:pPr>
      <w:hyperlink r:id="rId14" w:anchor="7D20K3">
        <w:r w:rsidR="00125470">
          <w:t>«ОбобразованиивРоссийской</w:t>
        </w:r>
        <w:r w:rsidR="00125470">
          <w:rPr>
            <w:spacing w:val="-2"/>
          </w:rPr>
          <w:t>Федерации</w:t>
        </w:r>
      </w:hyperlink>
      <w:r w:rsidR="00125470">
        <w:rPr>
          <w:spacing w:val="-2"/>
        </w:rPr>
        <w:t>».</w:t>
      </w:r>
    </w:p>
    <w:p w:rsidR="008C077C" w:rsidRPr="0000214D" w:rsidRDefault="0000214D" w:rsidP="0000214D">
      <w:pPr>
        <w:tabs>
          <w:tab w:val="left" w:pos="1206"/>
        </w:tabs>
        <w:ind w:right="140"/>
        <w:rPr>
          <w:sz w:val="28"/>
        </w:rPr>
      </w:pPr>
      <w:r>
        <w:rPr>
          <w:sz w:val="28"/>
        </w:rPr>
        <w:t>3.2.</w:t>
      </w:r>
      <w:r w:rsidR="00125470" w:rsidRPr="0000214D">
        <w:rPr>
          <w:sz w:val="28"/>
        </w:rPr>
        <w:t>Питание обучающихся ОУ должно быть организовано в соответствии со следующими нормативно-правовыми документами:</w:t>
      </w:r>
    </w:p>
    <w:p w:rsidR="008C077C" w:rsidRPr="00F73F8E" w:rsidRDefault="00F73F8E" w:rsidP="00F73F8E">
      <w:pPr>
        <w:tabs>
          <w:tab w:val="left" w:pos="1134"/>
        </w:tabs>
        <w:ind w:left="1"/>
        <w:jc w:val="both"/>
        <w:rPr>
          <w:sz w:val="28"/>
        </w:rPr>
      </w:pPr>
      <w:r w:rsidRPr="00F73F8E">
        <w:rPr>
          <w:sz w:val="28"/>
        </w:rPr>
        <w:t xml:space="preserve">- </w:t>
      </w:r>
      <w:hyperlink r:id="rId15" w:anchor="7D20K3">
        <w:r w:rsidR="00125470" w:rsidRPr="00F73F8E">
          <w:rPr>
            <w:sz w:val="28"/>
          </w:rPr>
          <w:t>Федеральныйзаконот30марта1999г.№52-ФЗ«Осанитарно-</w:t>
        </w:r>
      </w:hyperlink>
      <w:hyperlink r:id="rId16" w:anchor="7D20K3">
        <w:r w:rsidR="00125470" w:rsidRPr="00F73F8E">
          <w:rPr>
            <w:sz w:val="28"/>
          </w:rPr>
          <w:t>эпидемиологическом благополучии населения</w:t>
        </w:r>
      </w:hyperlink>
      <w:r w:rsidR="00125470" w:rsidRPr="00F73F8E">
        <w:rPr>
          <w:sz w:val="28"/>
        </w:rPr>
        <w:t>».</w:t>
      </w:r>
    </w:p>
    <w:p w:rsidR="00F73F8E" w:rsidRDefault="00F73F8E" w:rsidP="00F73F8E">
      <w:pPr>
        <w:tabs>
          <w:tab w:val="left" w:pos="1134"/>
        </w:tabs>
        <w:ind w:right="140"/>
        <w:jc w:val="both"/>
        <w:rPr>
          <w:sz w:val="28"/>
        </w:rPr>
      </w:pPr>
      <w:r>
        <w:rPr>
          <w:sz w:val="28"/>
        </w:rPr>
        <w:t xml:space="preserve">- </w:t>
      </w:r>
      <w:hyperlink r:id="rId17">
        <w:r w:rsidR="00125470" w:rsidRPr="00F73F8E">
          <w:rPr>
            <w:sz w:val="28"/>
          </w:rPr>
          <w:t>Федеральныйзаконот02января2000г.№29-ФЗ«Окачествеи</w:t>
        </w:r>
      </w:hyperlink>
      <w:hyperlink r:id="rId18">
        <w:r w:rsidR="00125470" w:rsidRPr="00F73F8E">
          <w:rPr>
            <w:sz w:val="28"/>
          </w:rPr>
          <w:t>безопасности пищевых продуктов</w:t>
        </w:r>
      </w:hyperlink>
      <w:r w:rsidR="00125470" w:rsidRPr="00F73F8E">
        <w:rPr>
          <w:sz w:val="28"/>
        </w:rPr>
        <w:t>».</w:t>
      </w:r>
    </w:p>
    <w:p w:rsidR="008C077C" w:rsidRPr="00F73F8E" w:rsidRDefault="00F73F8E" w:rsidP="00F73F8E">
      <w:pPr>
        <w:tabs>
          <w:tab w:val="left" w:pos="1134"/>
        </w:tabs>
        <w:ind w:right="14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hyperlink r:id="rId19">
        <w:r w:rsidR="00125470" w:rsidRPr="00F73F8E">
          <w:rPr>
            <w:spacing w:val="-2"/>
            <w:sz w:val="28"/>
          </w:rPr>
          <w:t>Технический</w:t>
        </w:r>
        <w:r w:rsidR="00125470" w:rsidRPr="00F73F8E">
          <w:rPr>
            <w:sz w:val="28"/>
          </w:rPr>
          <w:tab/>
        </w:r>
        <w:r w:rsidR="00125470" w:rsidRPr="00F73F8E">
          <w:rPr>
            <w:spacing w:val="-2"/>
            <w:sz w:val="28"/>
          </w:rPr>
          <w:t>регламент</w:t>
        </w:r>
        <w:r w:rsidR="00125470" w:rsidRPr="00F73F8E">
          <w:rPr>
            <w:sz w:val="28"/>
          </w:rPr>
          <w:tab/>
        </w:r>
        <w:r w:rsidR="00125470" w:rsidRPr="00F73F8E">
          <w:rPr>
            <w:spacing w:val="-2"/>
            <w:sz w:val="28"/>
          </w:rPr>
          <w:t>таможенного</w:t>
        </w:r>
        <w:r w:rsidR="00125470" w:rsidRPr="00F73F8E">
          <w:rPr>
            <w:sz w:val="28"/>
          </w:rPr>
          <w:tab/>
        </w:r>
        <w:r w:rsidR="00125470" w:rsidRPr="00F73F8E">
          <w:rPr>
            <w:spacing w:val="-2"/>
            <w:sz w:val="28"/>
          </w:rPr>
          <w:t>союза</w:t>
        </w:r>
        <w:r w:rsidR="00125470" w:rsidRPr="00F73F8E">
          <w:rPr>
            <w:sz w:val="28"/>
          </w:rPr>
          <w:tab/>
        </w:r>
        <w:r w:rsidR="00125470" w:rsidRPr="00F73F8E">
          <w:rPr>
            <w:spacing w:val="-5"/>
            <w:sz w:val="28"/>
          </w:rPr>
          <w:t>ТР</w:t>
        </w:r>
        <w:r w:rsidR="00125470" w:rsidRPr="00F73F8E">
          <w:rPr>
            <w:sz w:val="28"/>
          </w:rPr>
          <w:tab/>
        </w:r>
        <w:r w:rsidR="00125470" w:rsidRPr="00F73F8E">
          <w:rPr>
            <w:spacing w:val="-5"/>
            <w:sz w:val="28"/>
          </w:rPr>
          <w:t>ТС</w:t>
        </w:r>
        <w:r w:rsidR="00125470" w:rsidRPr="00F73F8E">
          <w:rPr>
            <w:sz w:val="28"/>
          </w:rPr>
          <w:tab/>
        </w:r>
        <w:r w:rsidR="00125470" w:rsidRPr="00F73F8E">
          <w:rPr>
            <w:spacing w:val="-2"/>
            <w:sz w:val="28"/>
          </w:rPr>
          <w:t>021/2011</w:t>
        </w:r>
      </w:hyperlink>
    </w:p>
    <w:p w:rsidR="00F73F8E" w:rsidRDefault="007A7113" w:rsidP="00F73F8E">
      <w:pPr>
        <w:pStyle w:val="a3"/>
        <w:rPr>
          <w:spacing w:val="-2"/>
        </w:rPr>
      </w:pPr>
      <w:hyperlink r:id="rId20">
        <w:r w:rsidR="00125470">
          <w:t>«Обезопасностипищевой</w:t>
        </w:r>
        <w:r w:rsidR="00125470">
          <w:rPr>
            <w:spacing w:val="-2"/>
          </w:rPr>
          <w:t>продукции</w:t>
        </w:r>
      </w:hyperlink>
      <w:r w:rsidR="00125470">
        <w:rPr>
          <w:spacing w:val="-2"/>
        </w:rPr>
        <w:t>».</w:t>
      </w:r>
    </w:p>
    <w:p w:rsidR="008C077C" w:rsidRPr="00F73F8E" w:rsidRDefault="00F73F8E" w:rsidP="00F73F8E">
      <w:pPr>
        <w:pStyle w:val="a3"/>
      </w:pPr>
      <w:r>
        <w:rPr>
          <w:spacing w:val="-2"/>
        </w:rPr>
        <w:t xml:space="preserve">- </w:t>
      </w:r>
      <w:hyperlink r:id="rId21" w:anchor="64U0IK">
        <w:r w:rsidR="00125470" w:rsidRPr="00F73F8E">
          <w:rPr>
            <w:spacing w:val="-2"/>
          </w:rPr>
          <w:t>Технический</w:t>
        </w:r>
        <w:r w:rsidR="00125470" w:rsidRPr="00F73F8E">
          <w:tab/>
        </w:r>
        <w:r w:rsidR="00125470" w:rsidRPr="00F73F8E">
          <w:rPr>
            <w:spacing w:val="-2"/>
          </w:rPr>
          <w:t>регламент</w:t>
        </w:r>
        <w:r w:rsidR="00125470" w:rsidRPr="00F73F8E">
          <w:tab/>
        </w:r>
        <w:r w:rsidR="00125470" w:rsidRPr="00F73F8E">
          <w:rPr>
            <w:spacing w:val="-2"/>
          </w:rPr>
          <w:t>таможенного</w:t>
        </w:r>
        <w:r w:rsidR="00125470" w:rsidRPr="00F73F8E">
          <w:tab/>
        </w:r>
        <w:r w:rsidR="00125470" w:rsidRPr="00F73F8E">
          <w:rPr>
            <w:spacing w:val="-2"/>
          </w:rPr>
          <w:t>союза</w:t>
        </w:r>
        <w:r w:rsidR="00125470" w:rsidRPr="00F73F8E">
          <w:tab/>
        </w:r>
        <w:r w:rsidR="00125470" w:rsidRPr="00F73F8E">
          <w:rPr>
            <w:spacing w:val="-5"/>
          </w:rPr>
          <w:t>ТР</w:t>
        </w:r>
        <w:r w:rsidR="00125470" w:rsidRPr="00F73F8E">
          <w:tab/>
        </w:r>
        <w:r w:rsidR="00125470" w:rsidRPr="00F73F8E">
          <w:rPr>
            <w:spacing w:val="-5"/>
          </w:rPr>
          <w:t>ТС</w:t>
        </w:r>
        <w:r w:rsidR="00125470" w:rsidRPr="00F73F8E">
          <w:tab/>
        </w:r>
        <w:r w:rsidR="00125470" w:rsidRPr="00F73F8E">
          <w:rPr>
            <w:spacing w:val="-2"/>
          </w:rPr>
          <w:t>022/2011</w:t>
        </w:r>
      </w:hyperlink>
    </w:p>
    <w:p w:rsidR="008C077C" w:rsidRDefault="007A7113" w:rsidP="00F73F8E">
      <w:pPr>
        <w:pStyle w:val="a3"/>
      </w:pPr>
      <w:hyperlink r:id="rId22" w:anchor="64U0IK">
        <w:r w:rsidR="00125470">
          <w:t xml:space="preserve">«Пищеваяпродукциявчастиее </w:t>
        </w:r>
        <w:r w:rsidR="00125470">
          <w:rPr>
            <w:spacing w:val="-2"/>
          </w:rPr>
          <w:t>маркировки</w:t>
        </w:r>
      </w:hyperlink>
      <w:r w:rsidR="00125470">
        <w:rPr>
          <w:spacing w:val="-2"/>
        </w:rPr>
        <w:t>».</w:t>
      </w:r>
    </w:p>
    <w:p w:rsidR="008C077C" w:rsidRPr="00F73F8E" w:rsidRDefault="00F73F8E" w:rsidP="00F73F8E">
      <w:pPr>
        <w:tabs>
          <w:tab w:val="left" w:pos="1135"/>
        </w:tabs>
        <w:ind w:right="140"/>
        <w:jc w:val="both"/>
        <w:rPr>
          <w:sz w:val="28"/>
        </w:rPr>
      </w:pPr>
      <w:r w:rsidRPr="00F73F8E">
        <w:rPr>
          <w:sz w:val="28"/>
        </w:rPr>
        <w:t xml:space="preserve">- </w:t>
      </w:r>
      <w:r w:rsidR="009924A3" w:rsidRPr="00F73F8E">
        <w:rPr>
          <w:sz w:val="28"/>
        </w:rPr>
        <w:t>СанПиН</w:t>
      </w:r>
      <w:r w:rsidR="009924A3" w:rsidRPr="00F73F8E">
        <w:rPr>
          <w:spacing w:val="40"/>
          <w:sz w:val="28"/>
        </w:rPr>
        <w:t xml:space="preserve"> 2.3.2.1078</w:t>
      </w:r>
      <w:r w:rsidR="00125470" w:rsidRPr="00F73F8E">
        <w:rPr>
          <w:sz w:val="28"/>
        </w:rPr>
        <w:t>-</w:t>
      </w:r>
      <w:r w:rsidR="009924A3" w:rsidRPr="00F73F8E">
        <w:rPr>
          <w:sz w:val="28"/>
        </w:rPr>
        <w:t>01</w:t>
      </w:r>
      <w:r w:rsidR="009924A3" w:rsidRPr="00F73F8E">
        <w:rPr>
          <w:spacing w:val="40"/>
          <w:sz w:val="28"/>
        </w:rPr>
        <w:t xml:space="preserve"> «</w:t>
      </w:r>
      <w:r w:rsidR="009924A3" w:rsidRPr="00F73F8E">
        <w:rPr>
          <w:sz w:val="28"/>
        </w:rPr>
        <w:t>Гигиенические</w:t>
      </w:r>
      <w:r w:rsidR="009924A3" w:rsidRPr="00F73F8E">
        <w:rPr>
          <w:spacing w:val="40"/>
          <w:sz w:val="28"/>
        </w:rPr>
        <w:t xml:space="preserve"> требованиябезопасности</w:t>
      </w:r>
      <w:r w:rsidR="00125470" w:rsidRPr="00F73F8E">
        <w:rPr>
          <w:sz w:val="28"/>
        </w:rPr>
        <w:t xml:space="preserve"> и пищевой ценности пищевых продуктов».</w:t>
      </w:r>
    </w:p>
    <w:p w:rsidR="008C077C" w:rsidRPr="00F73F8E" w:rsidRDefault="00F73F8E" w:rsidP="00F73F8E">
      <w:pPr>
        <w:tabs>
          <w:tab w:val="left" w:pos="1135"/>
        </w:tabs>
        <w:ind w:right="140"/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8C077C" w:rsidRPr="00F73F8E" w:rsidRDefault="00F73F8E" w:rsidP="00F73F8E">
      <w:pPr>
        <w:tabs>
          <w:tab w:val="left" w:pos="1135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8C077C" w:rsidRPr="00F73F8E" w:rsidRDefault="00F73F8E" w:rsidP="00F73F8E">
      <w:pPr>
        <w:tabs>
          <w:tab w:val="left" w:pos="1135"/>
        </w:tabs>
        <w:ind w:right="141"/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>СанПиН2.4.3648-20«Санитарно-эпидемиологическиетребования</w:t>
      </w:r>
      <w:r w:rsidR="009924A3" w:rsidRPr="00F73F8E">
        <w:rPr>
          <w:sz w:val="28"/>
        </w:rPr>
        <w:t>к</w:t>
      </w:r>
      <w:r w:rsidR="009924A3" w:rsidRPr="00F73F8E">
        <w:rPr>
          <w:spacing w:val="40"/>
          <w:sz w:val="28"/>
        </w:rPr>
        <w:t xml:space="preserve"> организации воспитания и обучения</w:t>
      </w:r>
      <w:r w:rsidR="009924A3" w:rsidRPr="00F73F8E">
        <w:rPr>
          <w:sz w:val="28"/>
        </w:rPr>
        <w:t>,</w:t>
      </w:r>
      <w:r w:rsidR="009924A3" w:rsidRPr="00F73F8E">
        <w:rPr>
          <w:spacing w:val="40"/>
          <w:sz w:val="28"/>
        </w:rPr>
        <w:t xml:space="preserve"> отдыха и оздоровления детей</w:t>
      </w:r>
      <w:r w:rsidR="00125470" w:rsidRPr="00F73F8E">
        <w:rPr>
          <w:sz w:val="28"/>
        </w:rPr>
        <w:t>и молодежи».</w:t>
      </w:r>
    </w:p>
    <w:p w:rsidR="008C077C" w:rsidRPr="00F73F8E" w:rsidRDefault="00F73F8E" w:rsidP="00F73F8E">
      <w:pPr>
        <w:tabs>
          <w:tab w:val="left" w:pos="1135"/>
        </w:tabs>
        <w:ind w:right="138"/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>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:rsidR="008C077C" w:rsidRPr="00F73F8E" w:rsidRDefault="00F73F8E" w:rsidP="00F73F8E">
      <w:pPr>
        <w:tabs>
          <w:tab w:val="left" w:pos="1135"/>
        </w:tabs>
        <w:ind w:right="140"/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 xml:space="preserve">Методические рекомендации МР 2.4.0162-19 «Особенности организации питания детей, страдающих сахарным диабетом и иными </w:t>
      </w:r>
      <w:r w:rsidR="009924A3" w:rsidRPr="00F73F8E">
        <w:rPr>
          <w:sz w:val="28"/>
        </w:rPr>
        <w:t>заболеваниями,</w:t>
      </w:r>
      <w:r w:rsidR="00125470" w:rsidRPr="00F73F8E">
        <w:rPr>
          <w:sz w:val="28"/>
        </w:rPr>
        <w:t>сопровождающимисяограничениямивпитании (в образовательных и оздоровительных организациях)».</w:t>
      </w:r>
    </w:p>
    <w:p w:rsidR="008C077C" w:rsidRPr="00F73F8E" w:rsidRDefault="00F73F8E" w:rsidP="00F73F8E">
      <w:pPr>
        <w:tabs>
          <w:tab w:val="left" w:pos="1205"/>
        </w:tabs>
        <w:ind w:right="140"/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8C077C" w:rsidRDefault="008C077C">
      <w:pPr>
        <w:pStyle w:val="a4"/>
        <w:rPr>
          <w:sz w:val="28"/>
        </w:rPr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Pr="00F73F8E" w:rsidRDefault="00F73F8E" w:rsidP="00F73F8E">
      <w:pPr>
        <w:tabs>
          <w:tab w:val="left" w:pos="1205"/>
        </w:tabs>
        <w:spacing w:before="78"/>
        <w:ind w:right="14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125470" w:rsidRPr="00F73F8E">
        <w:rPr>
          <w:sz w:val="28"/>
        </w:rPr>
        <w:t xml:space="preserve">Методические рекомендации МР 2.4.0180-20 «Родительскийконтроль за организацией горячего питания детей в общеобразовательных </w:t>
      </w:r>
      <w:r w:rsidR="00125470" w:rsidRPr="00F73F8E">
        <w:rPr>
          <w:spacing w:val="-2"/>
          <w:sz w:val="28"/>
        </w:rPr>
        <w:t>организациях».</w:t>
      </w:r>
    </w:p>
    <w:p w:rsidR="008C077C" w:rsidRPr="00F73F8E" w:rsidRDefault="00F73F8E" w:rsidP="00F73F8E">
      <w:pPr>
        <w:tabs>
          <w:tab w:val="left" w:pos="1135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>ПриказМинздравсоцразвитияРоссии№213н,Минобрнауки</w:t>
      </w:r>
      <w:r w:rsidR="00125470" w:rsidRPr="00F73F8E">
        <w:rPr>
          <w:spacing w:val="-2"/>
          <w:sz w:val="28"/>
        </w:rPr>
        <w:t>России</w:t>
      </w:r>
    </w:p>
    <w:p w:rsidR="008C077C" w:rsidRDefault="00125470" w:rsidP="00F73F8E">
      <w:pPr>
        <w:pStyle w:val="a3"/>
        <w:ind w:right="140"/>
      </w:pPr>
      <w:r>
        <w:t xml:space="preserve">№ 178 от 11.03.2012 «Об утверждении методических рекомендаций по организации питания обучающихся и воспитанников образовательных </w:t>
      </w:r>
      <w:r>
        <w:rPr>
          <w:spacing w:val="-2"/>
        </w:rPr>
        <w:t>учреждений».</w:t>
      </w:r>
    </w:p>
    <w:p w:rsidR="0000214D" w:rsidRDefault="00F73F8E" w:rsidP="0000214D">
      <w:pPr>
        <w:tabs>
          <w:tab w:val="left" w:pos="1135"/>
        </w:tabs>
        <w:ind w:right="140"/>
        <w:jc w:val="both"/>
        <w:rPr>
          <w:sz w:val="28"/>
        </w:rPr>
      </w:pPr>
      <w:r>
        <w:rPr>
          <w:sz w:val="28"/>
        </w:rPr>
        <w:t xml:space="preserve">- </w:t>
      </w:r>
      <w:r w:rsidR="00125470" w:rsidRPr="00F73F8E">
        <w:rPr>
          <w:sz w:val="28"/>
        </w:rPr>
        <w:t>Иные нормативно-правовые акты, регламентирующие организацию питания в ОУ.</w:t>
      </w:r>
    </w:p>
    <w:p w:rsidR="008C077C" w:rsidRPr="0000214D" w:rsidRDefault="0000214D" w:rsidP="0000214D">
      <w:pPr>
        <w:tabs>
          <w:tab w:val="left" w:pos="1135"/>
        </w:tabs>
        <w:ind w:right="140"/>
        <w:jc w:val="both"/>
        <w:rPr>
          <w:sz w:val="28"/>
        </w:rPr>
      </w:pPr>
      <w:r>
        <w:rPr>
          <w:sz w:val="28"/>
        </w:rPr>
        <w:t xml:space="preserve">        3.3.</w:t>
      </w:r>
      <w:r w:rsidR="00125470" w:rsidRPr="0000214D">
        <w:rPr>
          <w:sz w:val="28"/>
        </w:rPr>
        <w:t>Администрация общеобразовательной организации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8C077C" w:rsidRPr="0000214D" w:rsidRDefault="0000214D" w:rsidP="0000214D">
      <w:pPr>
        <w:tabs>
          <w:tab w:val="left" w:pos="1301"/>
        </w:tabs>
        <w:rPr>
          <w:sz w:val="28"/>
        </w:rPr>
      </w:pPr>
      <w:r>
        <w:rPr>
          <w:sz w:val="28"/>
        </w:rPr>
        <w:t xml:space="preserve">        3.4.</w:t>
      </w:r>
      <w:r w:rsidR="00125470" w:rsidRPr="0000214D">
        <w:rPr>
          <w:sz w:val="28"/>
        </w:rPr>
        <w:t>Общеобразовательные учреждения могут организовывать горячее питание в следующих формах:</w:t>
      </w:r>
    </w:p>
    <w:p w:rsidR="008C077C" w:rsidRDefault="00125470">
      <w:pPr>
        <w:pStyle w:val="a4"/>
        <w:numPr>
          <w:ilvl w:val="0"/>
          <w:numId w:val="5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формасамостоятельнойорганизациипитания</w:t>
      </w:r>
      <w:r>
        <w:rPr>
          <w:spacing w:val="-2"/>
          <w:sz w:val="28"/>
        </w:rPr>
        <w:t>обучающихся;</w:t>
      </w:r>
    </w:p>
    <w:p w:rsidR="008C077C" w:rsidRDefault="00125470">
      <w:pPr>
        <w:pStyle w:val="a4"/>
        <w:numPr>
          <w:ilvl w:val="0"/>
          <w:numId w:val="5"/>
        </w:numPr>
        <w:tabs>
          <w:tab w:val="left" w:pos="929"/>
        </w:tabs>
        <w:ind w:firstLine="709"/>
        <w:rPr>
          <w:sz w:val="28"/>
        </w:rPr>
      </w:pPr>
      <w:r>
        <w:rPr>
          <w:sz w:val="28"/>
        </w:rPr>
        <w:t xml:space="preserve">форма аутсорсинга, в том числе и на платной основе для 5-х – 11-х </w:t>
      </w:r>
      <w:r>
        <w:rPr>
          <w:spacing w:val="-2"/>
          <w:sz w:val="28"/>
        </w:rPr>
        <w:t>классов.</w:t>
      </w:r>
    </w:p>
    <w:p w:rsidR="008C077C" w:rsidRDefault="00125470">
      <w:pPr>
        <w:pStyle w:val="a3"/>
        <w:ind w:right="139" w:firstLine="709"/>
      </w:pPr>
      <w: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p w:rsidR="008C077C" w:rsidRDefault="00125470">
      <w:pPr>
        <w:pStyle w:val="a3"/>
        <w:ind w:right="139" w:firstLine="709"/>
      </w:pPr>
      <w:r>
        <w:t xml:space="preserve">Привлечениеорганизацийобщественногопитаниякорганизациипитания обучающихся в общеобразовательной организации осуществляется в порядке, установленном </w:t>
      </w:r>
      <w:hyperlink r:id="rId23">
        <w:r>
          <w:rPr>
            <w:color w:val="0463C1"/>
          </w:rPr>
          <w:t>Федеральным законом</w:t>
        </w:r>
      </w:hyperlink>
      <w: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24">
        <w:r>
          <w:rPr>
            <w:color w:val="0463C1"/>
          </w:rPr>
          <w:t>Федеральным законом</w:t>
        </w:r>
      </w:hyperlink>
      <w:r>
        <w:t>от 18 июля 2011 года № 223-ФЗ «О закупках товаров, работ, услуг отдельными видами юридических лиц».</w:t>
      </w:r>
    </w:p>
    <w:p w:rsidR="008C077C" w:rsidRPr="0000214D" w:rsidRDefault="0000214D" w:rsidP="0000214D">
      <w:pPr>
        <w:tabs>
          <w:tab w:val="left" w:pos="1276"/>
        </w:tabs>
        <w:ind w:right="140"/>
        <w:rPr>
          <w:sz w:val="28"/>
        </w:rPr>
      </w:pPr>
      <w:r>
        <w:rPr>
          <w:sz w:val="28"/>
        </w:rPr>
        <w:t xml:space="preserve">        3.5.</w:t>
      </w:r>
      <w:r w:rsidR="00125470" w:rsidRPr="0000214D">
        <w:rPr>
          <w:sz w:val="28"/>
        </w:rPr>
        <w:t>Режим питания в общеобразовательной организации определяется санитарно-эпидемиологическими правилами и нормами.</w:t>
      </w:r>
    </w:p>
    <w:p w:rsidR="008C077C" w:rsidRPr="0000214D" w:rsidRDefault="0000214D" w:rsidP="0000214D">
      <w:pPr>
        <w:tabs>
          <w:tab w:val="left" w:pos="1213"/>
        </w:tabs>
        <w:rPr>
          <w:sz w:val="28"/>
        </w:rPr>
      </w:pPr>
      <w:r>
        <w:rPr>
          <w:sz w:val="28"/>
        </w:rPr>
        <w:t xml:space="preserve">        3.6.</w:t>
      </w:r>
      <w:r w:rsidR="00125470" w:rsidRPr="0000214D">
        <w:rPr>
          <w:sz w:val="28"/>
        </w:rPr>
        <w:t xml:space="preserve">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25">
        <w:r w:rsidR="00125470" w:rsidRPr="0000214D">
          <w:rPr>
            <w:color w:val="0463C1"/>
            <w:sz w:val="28"/>
          </w:rPr>
          <w:t>санитарного законодательства</w:t>
        </w:r>
      </w:hyperlink>
      <w:r w:rsidR="00125470" w:rsidRPr="0000214D">
        <w:rPr>
          <w:sz w:val="28"/>
        </w:rPr>
        <w:t xml:space="preserve">. Исключение горячего питания из меню, а также замена его буфетной продукцией не </w:t>
      </w:r>
      <w:r w:rsidR="00125470" w:rsidRPr="0000214D">
        <w:rPr>
          <w:spacing w:val="-2"/>
          <w:sz w:val="28"/>
        </w:rPr>
        <w:t>допускаются.</w:t>
      </w:r>
    </w:p>
    <w:p w:rsidR="008C077C" w:rsidRPr="0000214D" w:rsidRDefault="0000214D" w:rsidP="0000214D">
      <w:pPr>
        <w:tabs>
          <w:tab w:val="left" w:pos="1206"/>
        </w:tabs>
        <w:rPr>
          <w:sz w:val="28"/>
        </w:rPr>
      </w:pPr>
      <w:r>
        <w:rPr>
          <w:sz w:val="28"/>
        </w:rPr>
        <w:t xml:space="preserve">         3.7.</w:t>
      </w:r>
      <w:r w:rsidR="00125470" w:rsidRPr="0000214D"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</w:t>
      </w:r>
      <w:hyperlink r:id="rId26">
        <w:r w:rsidR="00125470" w:rsidRPr="0000214D">
          <w:rPr>
            <w:color w:val="0463C1"/>
            <w:sz w:val="28"/>
          </w:rPr>
          <w:t>Федерального закона</w:t>
        </w:r>
      </w:hyperlink>
      <w:r w:rsidR="00125470" w:rsidRPr="0000214D">
        <w:rPr>
          <w:sz w:val="28"/>
        </w:rPr>
        <w:t>от 02 января 2000 года № 29-ФЗ «О качестве и безопасности пищевых продуктов».</w:t>
      </w:r>
    </w:p>
    <w:p w:rsidR="008C077C" w:rsidRPr="0000214D" w:rsidRDefault="0000214D" w:rsidP="0000214D">
      <w:pPr>
        <w:tabs>
          <w:tab w:val="left" w:pos="1246"/>
        </w:tabs>
        <w:ind w:right="140"/>
        <w:rPr>
          <w:sz w:val="28"/>
          <w:szCs w:val="28"/>
        </w:rPr>
        <w:sectPr w:rsidR="008C077C" w:rsidRPr="0000214D" w:rsidSect="0000214D">
          <w:pgSz w:w="11910" w:h="16840"/>
          <w:pgMar w:top="567" w:right="567" w:bottom="567" w:left="1134" w:header="720" w:footer="0" w:gutter="0"/>
          <w:cols w:space="720"/>
        </w:sectPr>
      </w:pPr>
      <w:r>
        <w:rPr>
          <w:sz w:val="28"/>
        </w:rPr>
        <w:t xml:space="preserve">        3.8.</w:t>
      </w:r>
      <w:r w:rsidR="00125470" w:rsidRPr="0000214D">
        <w:rPr>
          <w:sz w:val="28"/>
        </w:rPr>
        <w:t>В общеобразовательной организации приказом директора создается комиссия по контролю за организацией питания обучающихся (далее - Комиссия</w:t>
      </w:r>
      <w:r w:rsidR="009924A3" w:rsidRPr="0000214D">
        <w:rPr>
          <w:sz w:val="28"/>
        </w:rPr>
        <w:t>),</w:t>
      </w:r>
      <w:r w:rsidR="009924A3" w:rsidRPr="0000214D">
        <w:rPr>
          <w:spacing w:val="40"/>
          <w:sz w:val="28"/>
        </w:rPr>
        <w:t xml:space="preserve"> в состав которой входят</w:t>
      </w:r>
      <w:r w:rsidR="009924A3" w:rsidRPr="0000214D">
        <w:rPr>
          <w:sz w:val="28"/>
        </w:rPr>
        <w:t>:</w:t>
      </w:r>
      <w:r w:rsidR="009924A3" w:rsidRPr="0000214D">
        <w:rPr>
          <w:spacing w:val="40"/>
          <w:sz w:val="28"/>
        </w:rPr>
        <w:t xml:space="preserve"> директор</w:t>
      </w:r>
      <w:r w:rsidR="009924A3" w:rsidRPr="0000214D">
        <w:rPr>
          <w:sz w:val="28"/>
        </w:rPr>
        <w:t>,</w:t>
      </w:r>
      <w:r w:rsidR="009924A3" w:rsidRPr="0000214D">
        <w:rPr>
          <w:spacing w:val="40"/>
          <w:sz w:val="28"/>
        </w:rPr>
        <w:t xml:space="preserve"> заместитель директор,</w:t>
      </w:r>
      <w:r w:rsidR="009924A3" w:rsidRPr="0000214D">
        <w:rPr>
          <w:sz w:val="28"/>
          <w:szCs w:val="28"/>
        </w:rPr>
        <w:t>ответственный за организацию питания, медицинский работник</w:t>
      </w:r>
      <w:r w:rsidR="004D127F" w:rsidRPr="0000214D">
        <w:rPr>
          <w:sz w:val="28"/>
          <w:szCs w:val="28"/>
        </w:rPr>
        <w:t>,</w:t>
      </w:r>
    </w:p>
    <w:p w:rsidR="008C077C" w:rsidRDefault="00125470" w:rsidP="0000214D">
      <w:pPr>
        <w:pStyle w:val="a3"/>
        <w:spacing w:before="78"/>
        <w:ind w:left="0" w:right="140"/>
      </w:pPr>
      <w:r>
        <w:lastRenderedPageBreak/>
        <w:t>представитель общественности (не менее 5 человек).</w:t>
      </w:r>
    </w:p>
    <w:p w:rsidR="008C077C" w:rsidRDefault="00125470" w:rsidP="0000214D">
      <w:pPr>
        <w:pStyle w:val="a3"/>
        <w:ind w:right="139" w:firstLine="709"/>
      </w:pPr>
      <w: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:rsidR="008C077C" w:rsidRDefault="00125470" w:rsidP="0000214D">
      <w:pPr>
        <w:pStyle w:val="a3"/>
        <w:ind w:right="139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8C077C" w:rsidRDefault="00125470" w:rsidP="0000214D">
      <w:pPr>
        <w:pStyle w:val="a3"/>
        <w:ind w:right="139" w:firstLine="709"/>
      </w:pPr>
      <w:r>
        <w:t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:rsidR="008C077C" w:rsidRDefault="00125470" w:rsidP="0000214D">
      <w:pPr>
        <w:pStyle w:val="a3"/>
        <w:ind w:right="138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:rsidR="008C077C" w:rsidRDefault="00125470" w:rsidP="0000214D">
      <w:pPr>
        <w:pStyle w:val="a3"/>
        <w:ind w:right="140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:rsidR="008C077C" w:rsidRPr="0000214D" w:rsidRDefault="0000214D" w:rsidP="0000214D">
      <w:pPr>
        <w:tabs>
          <w:tab w:val="left" w:pos="1261"/>
        </w:tabs>
        <w:ind w:right="140"/>
        <w:jc w:val="both"/>
        <w:rPr>
          <w:sz w:val="28"/>
        </w:rPr>
      </w:pPr>
      <w:r>
        <w:rPr>
          <w:sz w:val="28"/>
        </w:rPr>
        <w:t xml:space="preserve">           3.9. </w:t>
      </w:r>
      <w:r w:rsidR="00125470" w:rsidRPr="0000214D">
        <w:rPr>
          <w:sz w:val="28"/>
        </w:rPr>
        <w:t>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8C077C" w:rsidRDefault="00125470" w:rsidP="0000214D">
      <w:pPr>
        <w:pStyle w:val="a3"/>
        <w:ind w:right="139" w:firstLine="709"/>
      </w:pPr>
      <w:r>
        <w:t>ежедневноеменюосновного(организованного)питаниянасуткидлявсех возрастных групп детей с указанием наименования приема пищи,наименования блюда, массы порции, калорийности порции;</w:t>
      </w:r>
    </w:p>
    <w:p w:rsidR="008C077C" w:rsidRDefault="00125470" w:rsidP="0000214D">
      <w:pPr>
        <w:pStyle w:val="a3"/>
        <w:ind w:right="140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:rsidR="008C077C" w:rsidRDefault="00125470" w:rsidP="0000214D">
      <w:pPr>
        <w:pStyle w:val="a3"/>
        <w:ind w:left="710"/>
      </w:pPr>
      <w:r>
        <w:t>рекомендациипоорганизацииздоровогопитания</w:t>
      </w:r>
      <w:r>
        <w:rPr>
          <w:spacing w:val="-2"/>
        </w:rPr>
        <w:t>детей.</w:t>
      </w:r>
    </w:p>
    <w:p w:rsidR="008C077C" w:rsidRPr="0000214D" w:rsidRDefault="0000214D" w:rsidP="0000214D">
      <w:pPr>
        <w:tabs>
          <w:tab w:val="left" w:pos="1865"/>
        </w:tabs>
        <w:jc w:val="both"/>
        <w:rPr>
          <w:sz w:val="28"/>
        </w:rPr>
      </w:pPr>
      <w:r>
        <w:rPr>
          <w:sz w:val="28"/>
        </w:rPr>
        <w:t xml:space="preserve">       3.10. </w:t>
      </w:r>
      <w:r w:rsidR="00125470" w:rsidRPr="0000214D">
        <w:rPr>
          <w:sz w:val="28"/>
        </w:rPr>
        <w:t xml:space="preserve">Предельная стоимость питания обучающихся в общеобразовательных организациях устанавливается постановлением администрации </w:t>
      </w:r>
      <w:r w:rsidR="009924A3" w:rsidRPr="0000214D">
        <w:rPr>
          <w:sz w:val="28"/>
        </w:rPr>
        <w:t>МР «Кизилюртовский район»</w:t>
      </w:r>
      <w:r w:rsidR="009924A3" w:rsidRPr="0000214D">
        <w:rPr>
          <w:spacing w:val="-2"/>
          <w:sz w:val="28"/>
        </w:rPr>
        <w:t>.</w:t>
      </w:r>
      <w:r w:rsidR="009924A3" w:rsidRPr="0000214D">
        <w:rPr>
          <w:sz w:val="28"/>
        </w:rPr>
        <w:t xml:space="preserve"> Персональная</w:t>
      </w:r>
      <w:r w:rsidR="00125470" w:rsidRPr="0000214D">
        <w:rPr>
          <w:sz w:val="28"/>
        </w:rPr>
        <w:t xml:space="preserve">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предприятияобщественногопитания,обеспечивающегоорганизациюпитанияв общеобразовательной организации.</w:t>
      </w:r>
    </w:p>
    <w:p w:rsidR="008C077C" w:rsidRPr="0000214D" w:rsidRDefault="0000214D" w:rsidP="0000214D">
      <w:pPr>
        <w:tabs>
          <w:tab w:val="left" w:pos="1629"/>
        </w:tabs>
        <w:jc w:val="both"/>
        <w:rPr>
          <w:sz w:val="28"/>
        </w:rPr>
      </w:pPr>
      <w:r>
        <w:rPr>
          <w:sz w:val="28"/>
        </w:rPr>
        <w:t xml:space="preserve">       3.11. </w:t>
      </w:r>
      <w:r w:rsidR="00125470" w:rsidRPr="0000214D">
        <w:rPr>
          <w:sz w:val="28"/>
        </w:rPr>
        <w:t>Предприятия общественного питания должны проводить производственный контроль, основанный на принципах HACCP (в английской</w:t>
      </w:r>
    </w:p>
    <w:p w:rsidR="008C077C" w:rsidRDefault="008C077C">
      <w:pPr>
        <w:pStyle w:val="a4"/>
        <w:rPr>
          <w:sz w:val="28"/>
        </w:rPr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Default="00125470">
      <w:pPr>
        <w:pStyle w:val="a3"/>
        <w:spacing w:before="78"/>
        <w:ind w:right="139"/>
      </w:pPr>
      <w:r>
        <w:lastRenderedPageBreak/>
        <w:t xml:space="preserve">транскрипции - HazardAnalysisandCriticalControlPoints)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</w:t>
      </w:r>
      <w:r>
        <w:rPr>
          <w:spacing w:val="-2"/>
        </w:rPr>
        <w:t>питания.</w:t>
      </w:r>
    </w:p>
    <w:p w:rsidR="008C077C" w:rsidRDefault="008C077C">
      <w:pPr>
        <w:pStyle w:val="a3"/>
        <w:ind w:left="0"/>
        <w:jc w:val="left"/>
      </w:pPr>
    </w:p>
    <w:p w:rsidR="008C077C" w:rsidRDefault="00125470">
      <w:pPr>
        <w:pStyle w:val="1"/>
        <w:numPr>
          <w:ilvl w:val="0"/>
          <w:numId w:val="8"/>
        </w:numPr>
        <w:tabs>
          <w:tab w:val="left" w:pos="1480"/>
        </w:tabs>
        <w:ind w:left="1480"/>
        <w:jc w:val="left"/>
      </w:pPr>
      <w:r>
        <w:t>Питаниеобучающихсянаплатнойильготной</w:t>
      </w:r>
      <w:r>
        <w:rPr>
          <w:spacing w:val="-2"/>
        </w:rPr>
        <w:t>основах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Pr="0000214D" w:rsidRDefault="0000214D" w:rsidP="0000214D">
      <w:pPr>
        <w:tabs>
          <w:tab w:val="left" w:pos="1233"/>
        </w:tabs>
        <w:ind w:right="140"/>
        <w:rPr>
          <w:sz w:val="28"/>
        </w:rPr>
      </w:pPr>
      <w:r>
        <w:rPr>
          <w:sz w:val="28"/>
        </w:rPr>
        <w:t>4.1.</w:t>
      </w:r>
      <w:r w:rsidR="00125470" w:rsidRPr="0000214D"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8C077C" w:rsidRDefault="00125470">
      <w:pPr>
        <w:pStyle w:val="a3"/>
        <w:ind w:right="141" w:firstLine="720"/>
      </w:pPr>
      <w:r>
        <w:t>Реализация буфетной продукции для 5-х – 11-х классов (на платной основе) может осуществляться в двух формах:</w:t>
      </w:r>
    </w:p>
    <w:p w:rsidR="008C077C" w:rsidRDefault="00125470">
      <w:pPr>
        <w:pStyle w:val="a4"/>
        <w:numPr>
          <w:ilvl w:val="0"/>
          <w:numId w:val="6"/>
        </w:numPr>
        <w:tabs>
          <w:tab w:val="left" w:pos="884"/>
        </w:tabs>
        <w:ind w:right="0" w:hanging="163"/>
        <w:rPr>
          <w:sz w:val="28"/>
        </w:rPr>
      </w:pPr>
      <w:r>
        <w:rPr>
          <w:sz w:val="28"/>
        </w:rPr>
        <w:t xml:space="preserve">арендаимущества образовательных </w:t>
      </w:r>
      <w:r>
        <w:rPr>
          <w:spacing w:val="-2"/>
          <w:sz w:val="28"/>
        </w:rPr>
        <w:t>организаций;</w:t>
      </w:r>
    </w:p>
    <w:p w:rsidR="008C077C" w:rsidRDefault="00125470">
      <w:pPr>
        <w:pStyle w:val="a4"/>
        <w:numPr>
          <w:ilvl w:val="0"/>
          <w:numId w:val="6"/>
        </w:numPr>
        <w:tabs>
          <w:tab w:val="left" w:pos="884"/>
        </w:tabs>
        <w:ind w:right="0" w:hanging="163"/>
        <w:rPr>
          <w:sz w:val="28"/>
        </w:rPr>
      </w:pPr>
      <w:r>
        <w:rPr>
          <w:sz w:val="28"/>
        </w:rPr>
        <w:t xml:space="preserve">установка вендинговых </w:t>
      </w:r>
      <w:r>
        <w:rPr>
          <w:spacing w:val="-2"/>
          <w:sz w:val="28"/>
        </w:rPr>
        <w:t>аппаратов.</w:t>
      </w:r>
    </w:p>
    <w:p w:rsidR="008C077C" w:rsidRDefault="0013464B">
      <w:pPr>
        <w:pStyle w:val="a3"/>
        <w:ind w:right="139" w:firstLine="720"/>
      </w:pPr>
      <w:r>
        <w:t>- п</w:t>
      </w:r>
      <w:r w:rsidR="00125470">
        <w:t>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:rsidR="008C077C" w:rsidRPr="0013464B" w:rsidRDefault="0013464B" w:rsidP="0013464B">
      <w:pPr>
        <w:tabs>
          <w:tab w:val="left" w:pos="1211"/>
        </w:tabs>
        <w:ind w:left="568"/>
        <w:rPr>
          <w:sz w:val="28"/>
        </w:rPr>
      </w:pPr>
      <w:bookmarkStart w:id="0" w:name="_Hlk187663373"/>
      <w:r>
        <w:rPr>
          <w:sz w:val="28"/>
        </w:rPr>
        <w:t>4.2.</w:t>
      </w:r>
      <w:r w:rsidR="00125470" w:rsidRPr="0013464B">
        <w:rPr>
          <w:sz w:val="28"/>
        </w:rPr>
        <w:t xml:space="preserve">Правона получениельготного питания </w:t>
      </w:r>
      <w:r w:rsidR="00125470" w:rsidRPr="0013464B">
        <w:rPr>
          <w:spacing w:val="-2"/>
          <w:sz w:val="28"/>
        </w:rPr>
        <w:t>имеют:</w:t>
      </w:r>
    </w:p>
    <w:p w:rsidR="008C077C" w:rsidRDefault="00125470">
      <w:pPr>
        <w:pStyle w:val="a3"/>
        <w:ind w:right="139" w:firstLine="720"/>
      </w:pPr>
      <w:r>
        <w:t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8C077C" w:rsidRDefault="00125470">
      <w:pPr>
        <w:pStyle w:val="a3"/>
        <w:ind w:right="139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общеобразовательных </w:t>
      </w:r>
      <w:r>
        <w:rPr>
          <w:spacing w:val="-2"/>
        </w:rPr>
        <w:t>организациях:</w:t>
      </w:r>
    </w:p>
    <w:p w:rsidR="008C077C" w:rsidRDefault="00125470">
      <w:pPr>
        <w:pStyle w:val="a3"/>
        <w:ind w:right="138" w:firstLine="720"/>
      </w:pPr>
      <w:r>
        <w:t>дети-инвалиды, получающие основное общее и среднее общее образование в общеобразовательных организациях;</w:t>
      </w:r>
    </w:p>
    <w:p w:rsidR="008C077C" w:rsidRDefault="00125470">
      <w:pPr>
        <w:pStyle w:val="a3"/>
        <w:ind w:right="139" w:firstLine="720"/>
      </w:pPr>
      <w:r>
        <w:t xml:space="preserve"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</w:t>
      </w:r>
      <w:r w:rsidR="004D127F">
        <w:t>МР «Кизилюртовский район»</w:t>
      </w:r>
      <w:r>
        <w:t xml:space="preserve"> 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</w:t>
      </w:r>
    </w:p>
    <w:p w:rsidR="008C077C" w:rsidRDefault="00125470">
      <w:pPr>
        <w:pStyle w:val="a3"/>
        <w:ind w:right="138" w:firstLine="720"/>
      </w:pPr>
      <w:r>
        <w:t>Обучающимся, одновременно относящимся к нескольким категориямлиц, питание предоставляется по одному из оснований.</w:t>
      </w:r>
    </w:p>
    <w:p w:rsidR="008C077C" w:rsidRDefault="00125470">
      <w:pPr>
        <w:pStyle w:val="a3"/>
        <w:ind w:right="139" w:firstLine="720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8C077C" w:rsidRDefault="008C077C">
      <w:pPr>
        <w:pStyle w:val="a3"/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Pr="0013464B" w:rsidRDefault="0013464B" w:rsidP="0013464B">
      <w:pPr>
        <w:tabs>
          <w:tab w:val="left" w:pos="1516"/>
        </w:tabs>
        <w:spacing w:before="78"/>
        <w:ind w:right="138"/>
        <w:jc w:val="both"/>
        <w:rPr>
          <w:sz w:val="28"/>
        </w:rPr>
      </w:pPr>
      <w:r>
        <w:rPr>
          <w:sz w:val="28"/>
        </w:rPr>
        <w:lastRenderedPageBreak/>
        <w:t xml:space="preserve">          4.3.</w:t>
      </w:r>
      <w:r w:rsidR="00125470" w:rsidRPr="0013464B">
        <w:rPr>
          <w:sz w:val="28"/>
        </w:rPr>
        <w:t xml:space="preserve">Финансирование расходов, связанных с предоставлением бесплатного и льготного питания обучающимся в общеобразовательных организациях, осуществляется за счет бюджетных ассигнований федерального бюджета, </w:t>
      </w:r>
      <w:r w:rsidR="00266D7E" w:rsidRPr="0013464B">
        <w:rPr>
          <w:sz w:val="28"/>
        </w:rPr>
        <w:t xml:space="preserve">регионального бюджета Республики Дагестан, муниципальногобюджета  </w:t>
      </w:r>
      <w:r w:rsidR="00125470" w:rsidRPr="0013464B">
        <w:rPr>
          <w:sz w:val="28"/>
        </w:rPr>
        <w:t>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8C077C" w:rsidRPr="0013464B" w:rsidRDefault="0013464B" w:rsidP="0013464B">
      <w:pPr>
        <w:tabs>
          <w:tab w:val="left" w:pos="1303"/>
        </w:tabs>
        <w:jc w:val="both"/>
        <w:rPr>
          <w:sz w:val="28"/>
        </w:rPr>
      </w:pPr>
      <w:r>
        <w:rPr>
          <w:sz w:val="28"/>
        </w:rPr>
        <w:t xml:space="preserve">          4.4. </w:t>
      </w:r>
      <w:r w:rsidR="00125470" w:rsidRPr="0013464B">
        <w:rPr>
          <w:sz w:val="28"/>
        </w:rPr>
        <w:t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8C077C" w:rsidRDefault="0013464B" w:rsidP="0013464B">
      <w:pPr>
        <w:tabs>
          <w:tab w:val="left" w:pos="1684"/>
        </w:tabs>
        <w:ind w:hanging="963"/>
        <w:jc w:val="both"/>
        <w:rPr>
          <w:sz w:val="28"/>
        </w:rPr>
      </w:pPr>
      <w:r>
        <w:rPr>
          <w:sz w:val="28"/>
        </w:rPr>
        <w:t xml:space="preserve">                       4.4.1. </w:t>
      </w:r>
      <w:r w:rsidR="00125470" w:rsidRPr="0013464B">
        <w:rPr>
          <w:sz w:val="28"/>
        </w:rPr>
        <w:t>Для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:rsidR="006229D9" w:rsidRPr="006229D9" w:rsidRDefault="006229D9" w:rsidP="0013464B">
      <w:pPr>
        <w:tabs>
          <w:tab w:val="left" w:pos="1684"/>
        </w:tabs>
        <w:ind w:hanging="963"/>
        <w:jc w:val="both"/>
        <w:rPr>
          <w:sz w:val="36"/>
        </w:rPr>
      </w:pPr>
      <w:r>
        <w:rPr>
          <w:sz w:val="28"/>
        </w:rPr>
        <w:t xml:space="preserve">                        заявление родителя </w:t>
      </w:r>
      <w:r w:rsidRPr="006229D9">
        <w:rPr>
          <w:sz w:val="28"/>
        </w:rPr>
        <w:t xml:space="preserve">(законного </w:t>
      </w:r>
      <w:r w:rsidRPr="006229D9">
        <w:rPr>
          <w:spacing w:val="-2"/>
          <w:sz w:val="28"/>
        </w:rPr>
        <w:t>представителя) на получение бесплатного горячего питания</w:t>
      </w:r>
      <w:r>
        <w:rPr>
          <w:spacing w:val="-2"/>
          <w:sz w:val="28"/>
        </w:rPr>
        <w:t>;</w:t>
      </w:r>
      <w:bookmarkStart w:id="1" w:name="_GoBack"/>
      <w:bookmarkEnd w:id="1"/>
    </w:p>
    <w:p w:rsidR="008C077C" w:rsidRDefault="00125470" w:rsidP="0013464B">
      <w:pPr>
        <w:pStyle w:val="a3"/>
        <w:ind w:left="721"/>
      </w:pPr>
      <w:r>
        <w:t xml:space="preserve">копияпаспорта родителя (законного </w:t>
      </w:r>
      <w:r>
        <w:rPr>
          <w:spacing w:val="-2"/>
        </w:rPr>
        <w:t>представителя);</w:t>
      </w:r>
    </w:p>
    <w:p w:rsidR="008C077C" w:rsidRDefault="00125470" w:rsidP="0013464B">
      <w:pPr>
        <w:pStyle w:val="a3"/>
        <w:ind w:right="139" w:firstLine="720"/>
      </w:pPr>
      <w: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8C077C" w:rsidRDefault="00125470" w:rsidP="0013464B">
      <w:pPr>
        <w:pStyle w:val="a3"/>
        <w:ind w:left="721"/>
      </w:pPr>
      <w:r>
        <w:t xml:space="preserve">согласиена обработку персональных </w:t>
      </w:r>
      <w:r>
        <w:rPr>
          <w:spacing w:val="-2"/>
        </w:rPr>
        <w:t>данных;</w:t>
      </w:r>
    </w:p>
    <w:p w:rsidR="008C077C" w:rsidRDefault="00125470" w:rsidP="0013464B">
      <w:pPr>
        <w:pStyle w:val="a3"/>
        <w:ind w:right="139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>обучающего.</w:t>
      </w:r>
    </w:p>
    <w:p w:rsidR="008C077C" w:rsidRDefault="00125470" w:rsidP="0013464B">
      <w:pPr>
        <w:pStyle w:val="a3"/>
        <w:ind w:right="139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8C077C" w:rsidRDefault="00125470" w:rsidP="0013464B">
      <w:pPr>
        <w:pStyle w:val="a3"/>
        <w:ind w:right="139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8C077C" w:rsidRPr="0013464B" w:rsidRDefault="0013464B" w:rsidP="0013464B">
      <w:pPr>
        <w:tabs>
          <w:tab w:val="left" w:pos="1490"/>
        </w:tabs>
        <w:ind w:hanging="963"/>
        <w:jc w:val="both"/>
        <w:rPr>
          <w:sz w:val="28"/>
        </w:rPr>
      </w:pPr>
      <w:r>
        <w:rPr>
          <w:sz w:val="28"/>
        </w:rPr>
        <w:t xml:space="preserve">                       4.4.2. </w:t>
      </w:r>
      <w:r w:rsidR="00125470" w:rsidRPr="0013464B">
        <w:rPr>
          <w:sz w:val="28"/>
        </w:rPr>
        <w:t>Для обучающихся, получающих начальное общее образование в общеобразовательных организациях, предоставление документов не требуетсяв соответствии с установленным порядком действующего законодательства Российской Федерации.</w:t>
      </w:r>
    </w:p>
    <w:p w:rsidR="008C077C" w:rsidRPr="0013464B" w:rsidRDefault="00125470" w:rsidP="0013464B">
      <w:pPr>
        <w:pStyle w:val="a4"/>
        <w:numPr>
          <w:ilvl w:val="1"/>
          <w:numId w:val="10"/>
        </w:numPr>
        <w:tabs>
          <w:tab w:val="left" w:pos="1211"/>
        </w:tabs>
        <w:rPr>
          <w:sz w:val="28"/>
        </w:rPr>
      </w:pPr>
      <w:r w:rsidRPr="0013464B">
        <w:rPr>
          <w:sz w:val="28"/>
        </w:rPr>
        <w:t>Общеобразовательная</w:t>
      </w:r>
      <w:r w:rsidRPr="0013464B">
        <w:rPr>
          <w:spacing w:val="-2"/>
          <w:sz w:val="28"/>
        </w:rPr>
        <w:t>организация:</w:t>
      </w:r>
    </w:p>
    <w:p w:rsidR="008C077C" w:rsidRDefault="00125470" w:rsidP="0013464B">
      <w:pPr>
        <w:pStyle w:val="a3"/>
        <w:ind w:right="139" w:firstLine="720"/>
      </w:pPr>
      <w:r>
        <w:t>определяет ответственного за организацию питания в общеобразовательной организации;</w:t>
      </w:r>
    </w:p>
    <w:p w:rsidR="008C077C" w:rsidRDefault="00125470" w:rsidP="0013464B">
      <w:pPr>
        <w:pStyle w:val="a3"/>
        <w:ind w:right="139" w:firstLine="720"/>
      </w:pPr>
      <w:r>
        <w:t xml:space="preserve">регистрирует документы, представленные </w:t>
      </w:r>
      <w:bookmarkEnd w:id="0"/>
      <w:r>
        <w:t>родителями (законными представителями) обучающихся, в журнале приема заявлений, выдает после регистрациизаявленияродителям(законнымпредставителям)</w:t>
      </w:r>
      <w:r>
        <w:rPr>
          <w:spacing w:val="-2"/>
        </w:rPr>
        <w:t>обучающихся</w:t>
      </w:r>
    </w:p>
    <w:p w:rsidR="008C077C" w:rsidRDefault="008C077C">
      <w:pPr>
        <w:pStyle w:val="a3"/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Default="00125470">
      <w:pPr>
        <w:pStyle w:val="a3"/>
        <w:spacing w:before="78"/>
        <w:ind w:right="139"/>
      </w:pPr>
      <w:r>
        <w:lastRenderedPageBreak/>
        <w:t>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8C077C" w:rsidRDefault="00125470">
      <w:pPr>
        <w:pStyle w:val="a3"/>
        <w:ind w:right="139" w:firstLine="720"/>
      </w:pPr>
      <w: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8C077C" w:rsidRDefault="00125470">
      <w:pPr>
        <w:pStyle w:val="a3"/>
        <w:ind w:right="139" w:firstLine="720"/>
      </w:pPr>
      <w:r>
        <w:t xml:space="preserve">соблюдает сроки предоставления в вышестоящие организации отчетной 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:rsidR="008C077C" w:rsidRDefault="008C077C">
      <w:pPr>
        <w:pStyle w:val="a3"/>
        <w:ind w:left="0"/>
        <w:jc w:val="left"/>
      </w:pPr>
    </w:p>
    <w:p w:rsidR="008C077C" w:rsidRDefault="00125470" w:rsidP="0013464B">
      <w:pPr>
        <w:pStyle w:val="1"/>
        <w:numPr>
          <w:ilvl w:val="0"/>
          <w:numId w:val="10"/>
        </w:numPr>
        <w:tabs>
          <w:tab w:val="left" w:pos="1581"/>
          <w:tab w:val="left" w:pos="2485"/>
        </w:tabs>
        <w:ind w:left="2485" w:right="1441" w:hanging="1184"/>
      </w:pPr>
      <w:r>
        <w:t>Мероприятияпоулучшениюорганизациипитанияв общеобразовательных организациях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Pr="0013464B" w:rsidRDefault="0013464B" w:rsidP="0013464B">
      <w:pPr>
        <w:tabs>
          <w:tab w:val="left" w:pos="1487"/>
        </w:tabs>
        <w:ind w:right="138"/>
        <w:jc w:val="both"/>
        <w:rPr>
          <w:sz w:val="28"/>
        </w:rPr>
      </w:pPr>
      <w:r>
        <w:rPr>
          <w:sz w:val="28"/>
        </w:rPr>
        <w:t xml:space="preserve">         5.1.</w:t>
      </w:r>
      <w:r w:rsidR="00125470" w:rsidRPr="0013464B"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технологийприготовленияпродукциисповышеннойпищевойибиологической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8C077C" w:rsidRPr="0013464B" w:rsidRDefault="0013464B" w:rsidP="0013464B">
      <w:pPr>
        <w:tabs>
          <w:tab w:val="left" w:pos="1323"/>
        </w:tabs>
        <w:jc w:val="both"/>
        <w:rPr>
          <w:sz w:val="28"/>
        </w:rPr>
      </w:pPr>
      <w:r>
        <w:rPr>
          <w:sz w:val="28"/>
        </w:rPr>
        <w:t xml:space="preserve">        5.2. </w:t>
      </w:r>
      <w:r w:rsidR="00125470" w:rsidRPr="0013464B"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</w:t>
      </w:r>
      <w:r w:rsidR="00125470" w:rsidRPr="0013464B">
        <w:rPr>
          <w:spacing w:val="-2"/>
          <w:sz w:val="28"/>
        </w:rPr>
        <w:t>Положению.</w:t>
      </w:r>
    </w:p>
    <w:p w:rsidR="008C077C" w:rsidRPr="0013464B" w:rsidRDefault="0013464B" w:rsidP="0013464B">
      <w:pPr>
        <w:tabs>
          <w:tab w:val="left" w:pos="1413"/>
        </w:tabs>
        <w:jc w:val="both"/>
        <w:rPr>
          <w:sz w:val="28"/>
        </w:rPr>
      </w:pPr>
      <w:r>
        <w:rPr>
          <w:sz w:val="28"/>
        </w:rPr>
        <w:t xml:space="preserve">        5.3. </w:t>
      </w:r>
      <w:r w:rsidR="00125470" w:rsidRPr="0013464B">
        <w:rPr>
          <w:sz w:val="28"/>
        </w:rPr>
        <w:t xml:space="preserve">Для использования новых форм обслуживания в столовых общеобразовательных организациях проходит поэтапное переоснащение </w:t>
      </w:r>
      <w:r w:rsidR="00125470" w:rsidRPr="0013464B">
        <w:rPr>
          <w:spacing w:val="-2"/>
          <w:sz w:val="28"/>
        </w:rPr>
        <w:t>столовых.</w:t>
      </w:r>
    </w:p>
    <w:p w:rsidR="008C077C" w:rsidRDefault="008C077C">
      <w:pPr>
        <w:pStyle w:val="a3"/>
        <w:ind w:left="0"/>
        <w:jc w:val="left"/>
      </w:pPr>
    </w:p>
    <w:p w:rsidR="008C077C" w:rsidRDefault="00125470" w:rsidP="0013464B">
      <w:pPr>
        <w:pStyle w:val="1"/>
        <w:numPr>
          <w:ilvl w:val="0"/>
          <w:numId w:val="10"/>
        </w:numPr>
        <w:tabs>
          <w:tab w:val="left" w:pos="2696"/>
        </w:tabs>
        <w:ind w:left="2374" w:right="2513" w:firstLine="42"/>
      </w:pPr>
      <w:r>
        <w:t>Контроль за организацией питания вобщеобразовательныхорганизациях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Default="00125470">
      <w:pPr>
        <w:pStyle w:val="a3"/>
        <w:ind w:right="139" w:firstLine="720"/>
      </w:pPr>
      <w:r>
        <w:t xml:space="preserve">МКУ «Управление образования» администрации </w:t>
      </w:r>
      <w:r w:rsidR="004D127F">
        <w:t xml:space="preserve">МР «Кизилюртовский район» </w:t>
      </w:r>
      <w:r>
        <w:t>осуществляет контроль за организацией питания обучающихся общеобразовательных организаций.</w:t>
      </w:r>
    </w:p>
    <w:p w:rsidR="008C077C" w:rsidRDefault="00125470">
      <w:pPr>
        <w:pStyle w:val="a3"/>
        <w:ind w:right="139" w:firstLine="720"/>
      </w:pPr>
      <w:r>
        <w:t>Финансово</w:t>
      </w:r>
      <w:r w:rsidR="00261A0A">
        <w:t>-экономическое</w:t>
      </w:r>
      <w:r>
        <w:t xml:space="preserve"> управление администрации </w:t>
      </w:r>
      <w:r w:rsidR="004D127F">
        <w:t xml:space="preserve">МР «Кизилюртовский район» </w:t>
      </w:r>
      <w:r>
        <w:t>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:rsidR="008C077C" w:rsidRDefault="00125470">
      <w:pPr>
        <w:pStyle w:val="a3"/>
        <w:ind w:left="721"/>
      </w:pPr>
      <w:r>
        <w:t>Вцеляхоказанияпрактическойпомощиработникам</w:t>
      </w:r>
      <w:r>
        <w:rPr>
          <w:spacing w:val="-2"/>
        </w:rPr>
        <w:t>муниципальных</w:t>
      </w:r>
    </w:p>
    <w:p w:rsidR="008C077C" w:rsidRDefault="008C077C">
      <w:pPr>
        <w:pStyle w:val="a3"/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Default="00125470">
      <w:pPr>
        <w:pStyle w:val="a3"/>
        <w:spacing w:before="78"/>
        <w:ind w:right="140"/>
      </w:pPr>
      <w:r>
        <w:lastRenderedPageBreak/>
        <w:t>общеобразовательных учреждений в осуществлении административно-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бракеражная комиссия.</w:t>
      </w:r>
    </w:p>
    <w:p w:rsidR="004D127F" w:rsidRDefault="004D127F">
      <w:pPr>
        <w:pStyle w:val="a3"/>
        <w:spacing w:before="78"/>
        <w:ind w:right="140"/>
      </w:pPr>
    </w:p>
    <w:p w:rsidR="008C077C" w:rsidRDefault="00125470" w:rsidP="0013464B">
      <w:pPr>
        <w:pStyle w:val="1"/>
        <w:numPr>
          <w:ilvl w:val="0"/>
          <w:numId w:val="10"/>
        </w:numPr>
        <w:tabs>
          <w:tab w:val="left" w:pos="3406"/>
        </w:tabs>
        <w:ind w:left="3406"/>
      </w:pPr>
      <w:r>
        <w:t xml:space="preserve">Ответственность </w:t>
      </w:r>
      <w:r>
        <w:rPr>
          <w:spacing w:val="-2"/>
        </w:rPr>
        <w:t>сторон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Pr="0013464B" w:rsidRDefault="0013464B" w:rsidP="0013464B">
      <w:pPr>
        <w:tabs>
          <w:tab w:val="left" w:pos="1328"/>
        </w:tabs>
        <w:ind w:right="138"/>
        <w:rPr>
          <w:sz w:val="28"/>
        </w:rPr>
      </w:pPr>
      <w:r>
        <w:rPr>
          <w:sz w:val="28"/>
        </w:rPr>
        <w:t xml:space="preserve">         7.1. </w:t>
      </w:r>
      <w:r w:rsidR="00125470" w:rsidRPr="0013464B">
        <w:rPr>
          <w:sz w:val="28"/>
        </w:rPr>
        <w:t xml:space="preserve">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7">
        <w:r w:rsidR="00125470" w:rsidRPr="0013464B">
          <w:rPr>
            <w:sz w:val="28"/>
          </w:rPr>
          <w:t>трудовым</w:t>
        </w:r>
      </w:hyperlink>
      <w:r w:rsidR="00125470" w:rsidRPr="0013464B">
        <w:rPr>
          <w:sz w:val="28"/>
        </w:rPr>
        <w:t xml:space="preserve"> и </w:t>
      </w:r>
      <w:hyperlink r:id="rId28">
        <w:r w:rsidR="00125470" w:rsidRPr="0013464B">
          <w:rPr>
            <w:sz w:val="28"/>
          </w:rPr>
          <w:t>гражданским</w:t>
        </w:r>
      </w:hyperlink>
      <w:hyperlink r:id="rId29">
        <w:r w:rsidR="00125470" w:rsidRPr="0013464B">
          <w:rPr>
            <w:sz w:val="28"/>
          </w:rPr>
          <w:t>законодательством</w:t>
        </w:r>
      </w:hyperlink>
      <w:r w:rsidR="00125470" w:rsidRPr="0013464B">
        <w:rPr>
          <w:sz w:val="28"/>
        </w:rPr>
        <w:t xml:space="preserve"> Российской Федерации.</w:t>
      </w:r>
    </w:p>
    <w:p w:rsidR="008C077C" w:rsidRPr="0013464B" w:rsidRDefault="0013464B" w:rsidP="0013464B">
      <w:pPr>
        <w:tabs>
          <w:tab w:val="left" w:pos="1523"/>
        </w:tabs>
        <w:rPr>
          <w:sz w:val="28"/>
        </w:rPr>
      </w:pPr>
      <w:r>
        <w:rPr>
          <w:sz w:val="28"/>
        </w:rPr>
        <w:t xml:space="preserve">        7.2.</w:t>
      </w:r>
      <w:r w:rsidRPr="0013464B">
        <w:rPr>
          <w:sz w:val="28"/>
        </w:rPr>
        <w:t xml:space="preserve"> Родители</w:t>
      </w:r>
      <w:r w:rsidR="00125470" w:rsidRPr="0013464B">
        <w:rPr>
          <w:sz w:val="28"/>
        </w:rPr>
        <w:t xml:space="preserve">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8C077C" w:rsidRDefault="00125470">
      <w:pPr>
        <w:pStyle w:val="a3"/>
        <w:ind w:right="139" w:firstLine="720"/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</w:p>
    <w:p w:rsidR="008C077C" w:rsidRDefault="008C077C">
      <w:pPr>
        <w:pStyle w:val="a3"/>
        <w:ind w:left="0"/>
        <w:jc w:val="left"/>
        <w:rPr>
          <w:sz w:val="20"/>
        </w:rPr>
      </w:pPr>
    </w:p>
    <w:p w:rsidR="008C077C" w:rsidRDefault="007A7113">
      <w:pPr>
        <w:pStyle w:val="a3"/>
        <w:spacing w:before="15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" o:spid="_x0000_s1026" style="position:absolute;margin-left:196.35pt;margin-top:20.25pt;width:231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" path="m,l2933700,e" filled="f" strokeweight=".31114mm">
            <v:path arrowok="t"/>
            <w10:wrap type="topAndBottom" anchorx="page"/>
          </v:shape>
        </w:pict>
      </w:r>
    </w:p>
    <w:p w:rsidR="008C077C" w:rsidRDefault="008C077C">
      <w:pPr>
        <w:pStyle w:val="a3"/>
        <w:jc w:val="left"/>
        <w:rPr>
          <w:sz w:val="20"/>
        </w:rPr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Default="00125470">
      <w:pPr>
        <w:pStyle w:val="a3"/>
        <w:spacing w:before="78"/>
        <w:ind w:left="5416" w:right="454"/>
        <w:jc w:val="center"/>
      </w:pPr>
      <w:r>
        <w:rPr>
          <w:spacing w:val="-2"/>
        </w:rPr>
        <w:lastRenderedPageBreak/>
        <w:t>Приложение</w:t>
      </w:r>
    </w:p>
    <w:p w:rsidR="004D127F" w:rsidRDefault="00125470" w:rsidP="004D127F">
      <w:pPr>
        <w:pStyle w:val="a3"/>
        <w:ind w:left="5269" w:right="305" w:hanging="1"/>
        <w:jc w:val="center"/>
      </w:pPr>
      <w:r>
        <w:t xml:space="preserve">к Положению об организации питания муниципальных образовательных учреждений </w:t>
      </w:r>
    </w:p>
    <w:p w:rsidR="008C077C" w:rsidRDefault="004D127F" w:rsidP="004D127F">
      <w:pPr>
        <w:pStyle w:val="a3"/>
        <w:ind w:left="5269" w:right="305" w:hanging="1"/>
        <w:jc w:val="center"/>
      </w:pPr>
      <w:r>
        <w:t>МР «Кизилюртовский район»</w:t>
      </w:r>
    </w:p>
    <w:p w:rsidR="004D127F" w:rsidRDefault="004D127F">
      <w:pPr>
        <w:pStyle w:val="1"/>
        <w:ind w:left="316" w:right="454"/>
        <w:jc w:val="center"/>
        <w:rPr>
          <w:spacing w:val="-2"/>
        </w:rPr>
      </w:pPr>
    </w:p>
    <w:p w:rsidR="004D127F" w:rsidRDefault="004D127F">
      <w:pPr>
        <w:pStyle w:val="1"/>
        <w:ind w:left="316" w:right="454"/>
        <w:jc w:val="center"/>
        <w:rPr>
          <w:spacing w:val="-2"/>
        </w:rPr>
      </w:pPr>
    </w:p>
    <w:p w:rsidR="008C077C" w:rsidRDefault="00125470">
      <w:pPr>
        <w:pStyle w:val="1"/>
        <w:ind w:left="316" w:right="454"/>
        <w:jc w:val="center"/>
      </w:pPr>
      <w:r>
        <w:rPr>
          <w:spacing w:val="-2"/>
        </w:rPr>
        <w:t>РЕКОМЕНДУЕМЫЕ</w:t>
      </w:r>
    </w:p>
    <w:p w:rsidR="004D127F" w:rsidRDefault="00125470">
      <w:pPr>
        <w:ind w:right="69"/>
        <w:jc w:val="center"/>
        <w:rPr>
          <w:b/>
          <w:spacing w:val="-6"/>
          <w:sz w:val="28"/>
        </w:rPr>
      </w:pPr>
      <w:r>
        <w:rPr>
          <w:b/>
          <w:sz w:val="28"/>
        </w:rPr>
        <w:t>структураисодержаниеподраздела</w:t>
      </w:r>
    </w:p>
    <w:p w:rsidR="008C077C" w:rsidRDefault="00125470">
      <w:pPr>
        <w:ind w:right="69"/>
        <w:jc w:val="center"/>
        <w:rPr>
          <w:b/>
          <w:sz w:val="28"/>
        </w:rPr>
      </w:pPr>
      <w:r>
        <w:rPr>
          <w:b/>
          <w:sz w:val="28"/>
        </w:rPr>
        <w:t>«Организацияпитанияобучающихся» на сайтах ОУ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Default="00125470">
      <w:pPr>
        <w:pStyle w:val="a3"/>
        <w:ind w:right="141" w:firstLine="709"/>
      </w:pPr>
      <w:r>
        <w:t>На сайте ОУ должен быть создан подраздел «Организация питания обучающихся» в разделе «Сведения об образовательной организации». На вкладкерекомендуетсяразместить6подразделовиобеспечитьихнаполнениеи регулярное обновление.</w:t>
      </w:r>
    </w:p>
    <w:p w:rsidR="008C077C" w:rsidRDefault="008C077C">
      <w:pPr>
        <w:pStyle w:val="a3"/>
        <w:ind w:left="0"/>
        <w:jc w:val="left"/>
      </w:pPr>
    </w:p>
    <w:p w:rsidR="008C077C" w:rsidRDefault="00125470">
      <w:pPr>
        <w:pStyle w:val="1"/>
        <w:numPr>
          <w:ilvl w:val="0"/>
          <w:numId w:val="4"/>
        </w:numPr>
        <w:tabs>
          <w:tab w:val="left" w:pos="1981"/>
        </w:tabs>
        <w:ind w:hanging="248"/>
        <w:jc w:val="left"/>
      </w:pPr>
      <w:r>
        <w:t>Информацияоборганизаторепитанияи</w:t>
      </w:r>
      <w:r>
        <w:rPr>
          <w:spacing w:val="-4"/>
        </w:rPr>
        <w:t xml:space="preserve"> меню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Default="00125470">
      <w:pPr>
        <w:pStyle w:val="a4"/>
        <w:numPr>
          <w:ilvl w:val="1"/>
          <w:numId w:val="3"/>
        </w:numPr>
        <w:tabs>
          <w:tab w:val="left" w:pos="1200"/>
          <w:tab w:val="left" w:pos="8237"/>
        </w:tabs>
        <w:ind w:right="0"/>
        <w:rPr>
          <w:sz w:val="28"/>
        </w:rPr>
      </w:pPr>
      <w:r>
        <w:rPr>
          <w:sz w:val="28"/>
        </w:rPr>
        <w:t xml:space="preserve">Организатором питания в школе является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C077C" w:rsidRDefault="00125470">
      <w:pPr>
        <w:pStyle w:val="a4"/>
        <w:numPr>
          <w:ilvl w:val="1"/>
          <w:numId w:val="3"/>
        </w:numPr>
        <w:tabs>
          <w:tab w:val="left" w:pos="1253"/>
        </w:tabs>
        <w:ind w:left="1" w:firstLine="709"/>
        <w:rPr>
          <w:sz w:val="28"/>
        </w:rPr>
      </w:pPr>
      <w:r>
        <w:rPr>
          <w:sz w:val="28"/>
        </w:rPr>
        <w:t>Основное (горячее) питание обучающихся в школе организовано в соответствии с 10-дневным (12-дневным) меню:</w:t>
      </w:r>
    </w:p>
    <w:p w:rsidR="008C077C" w:rsidRDefault="00125470">
      <w:pPr>
        <w:pStyle w:val="a4"/>
        <w:numPr>
          <w:ilvl w:val="2"/>
          <w:numId w:val="3"/>
        </w:numPr>
        <w:tabs>
          <w:tab w:val="left" w:pos="1523"/>
        </w:tabs>
        <w:ind w:firstLine="709"/>
        <w:rPr>
          <w:sz w:val="28"/>
        </w:rPr>
      </w:pPr>
      <w:r>
        <w:rPr>
          <w:sz w:val="28"/>
        </w:rPr>
        <w:t>примерное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руководителем образовательного учреждения,</w:t>
      </w:r>
    </w:p>
    <w:p w:rsidR="008C077C" w:rsidRDefault="00125470">
      <w:pPr>
        <w:pStyle w:val="a4"/>
        <w:numPr>
          <w:ilvl w:val="2"/>
          <w:numId w:val="3"/>
        </w:numPr>
        <w:tabs>
          <w:tab w:val="left" w:pos="1429"/>
        </w:tabs>
        <w:ind w:firstLine="709"/>
        <w:rPr>
          <w:sz w:val="28"/>
        </w:rPr>
      </w:pPr>
      <w:r>
        <w:rPr>
          <w:sz w:val="28"/>
        </w:rPr>
        <w:t>фактическое меню, согласованное директором школы, ежедневно в течение четверти,</w:t>
      </w:r>
    </w:p>
    <w:p w:rsidR="008C077C" w:rsidRDefault="00125470">
      <w:pPr>
        <w:pStyle w:val="a4"/>
        <w:numPr>
          <w:ilvl w:val="2"/>
          <w:numId w:val="3"/>
        </w:numPr>
        <w:tabs>
          <w:tab w:val="left" w:pos="1410"/>
        </w:tabs>
        <w:ind w:right="138" w:firstLine="709"/>
        <w:rPr>
          <w:sz w:val="28"/>
        </w:rPr>
      </w:pPr>
      <w:r>
        <w:rPr>
          <w:sz w:val="28"/>
        </w:rPr>
        <w:t>диетическое меню, утвержденное организатором питания, согласованное директором школы.</w:t>
      </w:r>
    </w:p>
    <w:p w:rsidR="008C077C" w:rsidRDefault="00125470">
      <w:pPr>
        <w:pStyle w:val="a4"/>
        <w:numPr>
          <w:ilvl w:val="1"/>
          <w:numId w:val="3"/>
        </w:numPr>
        <w:tabs>
          <w:tab w:val="left" w:pos="1242"/>
        </w:tabs>
        <w:ind w:left="1" w:firstLine="709"/>
        <w:rPr>
          <w:sz w:val="28"/>
        </w:rPr>
      </w:pPr>
      <w:r>
        <w:rPr>
          <w:sz w:val="28"/>
        </w:rPr>
        <w:t xml:space="preserve">Дополнительное питание (ассортиментный перечень, утвержденный организатором питания, согласованный руководителем образовательного </w:t>
      </w:r>
      <w:r>
        <w:rPr>
          <w:spacing w:val="-2"/>
          <w:sz w:val="28"/>
        </w:rPr>
        <w:t>учреждения).</w:t>
      </w:r>
    </w:p>
    <w:p w:rsidR="008C077C" w:rsidRDefault="00125470">
      <w:pPr>
        <w:pStyle w:val="a4"/>
        <w:numPr>
          <w:ilvl w:val="1"/>
          <w:numId w:val="3"/>
        </w:numPr>
        <w:tabs>
          <w:tab w:val="left" w:pos="1267"/>
        </w:tabs>
        <w:ind w:left="1" w:right="138" w:firstLine="709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сырьев ОУ в разрезе по группам продуктов.</w:t>
      </w:r>
    </w:p>
    <w:p w:rsidR="008C077C" w:rsidRDefault="008C077C">
      <w:pPr>
        <w:pStyle w:val="a3"/>
        <w:ind w:left="0"/>
        <w:jc w:val="left"/>
      </w:pPr>
    </w:p>
    <w:p w:rsidR="008C077C" w:rsidRDefault="00125470">
      <w:pPr>
        <w:pStyle w:val="1"/>
        <w:numPr>
          <w:ilvl w:val="0"/>
          <w:numId w:val="4"/>
        </w:numPr>
        <w:tabs>
          <w:tab w:val="left" w:pos="4415"/>
        </w:tabs>
        <w:ind w:left="4415" w:hanging="357"/>
        <w:jc w:val="left"/>
      </w:pPr>
      <w:r>
        <w:rPr>
          <w:spacing w:val="-2"/>
        </w:rPr>
        <w:t>Новости: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Default="00125470">
      <w:pPr>
        <w:pStyle w:val="a4"/>
        <w:numPr>
          <w:ilvl w:val="0"/>
          <w:numId w:val="2"/>
        </w:numPr>
        <w:tabs>
          <w:tab w:val="left" w:pos="873"/>
        </w:tabs>
        <w:ind w:left="873" w:right="0" w:hanging="163"/>
        <w:jc w:val="left"/>
        <w:rPr>
          <w:sz w:val="28"/>
        </w:rPr>
      </w:pPr>
      <w:r>
        <w:rPr>
          <w:sz w:val="28"/>
        </w:rPr>
        <w:t>опитанииучащихся1</w:t>
      </w:r>
      <w:r>
        <w:rPr>
          <w:spacing w:val="-2"/>
          <w:sz w:val="28"/>
        </w:rPr>
        <w:t xml:space="preserve"> ступени,</w:t>
      </w:r>
    </w:p>
    <w:p w:rsidR="008C077C" w:rsidRDefault="00125470">
      <w:pPr>
        <w:pStyle w:val="a4"/>
        <w:numPr>
          <w:ilvl w:val="0"/>
          <w:numId w:val="2"/>
        </w:numPr>
        <w:tabs>
          <w:tab w:val="left" w:pos="873"/>
        </w:tabs>
        <w:ind w:left="873" w:right="0" w:hanging="163"/>
        <w:jc w:val="left"/>
        <w:rPr>
          <w:sz w:val="28"/>
        </w:rPr>
      </w:pPr>
      <w:r>
        <w:rPr>
          <w:sz w:val="28"/>
        </w:rPr>
        <w:t>обизменениирежимаработышколы,</w:t>
      </w:r>
      <w:r>
        <w:rPr>
          <w:spacing w:val="-2"/>
          <w:sz w:val="28"/>
        </w:rPr>
        <w:t>столовой,</w:t>
      </w:r>
    </w:p>
    <w:p w:rsidR="008C077C" w:rsidRDefault="00125470">
      <w:pPr>
        <w:pStyle w:val="a4"/>
        <w:numPr>
          <w:ilvl w:val="0"/>
          <w:numId w:val="2"/>
        </w:numPr>
        <w:tabs>
          <w:tab w:val="left" w:pos="944"/>
        </w:tabs>
        <w:ind w:right="140" w:firstLine="709"/>
        <w:jc w:val="left"/>
        <w:rPr>
          <w:sz w:val="28"/>
        </w:rPr>
      </w:pPr>
      <w:r>
        <w:rPr>
          <w:sz w:val="28"/>
        </w:rPr>
        <w:t>опредоставлениипитанияпоадаптированномуменюобучающимся, нуждающимся в таковом,</w:t>
      </w:r>
    </w:p>
    <w:p w:rsidR="008C077C" w:rsidRDefault="00125470">
      <w:pPr>
        <w:pStyle w:val="a4"/>
        <w:numPr>
          <w:ilvl w:val="0"/>
          <w:numId w:val="2"/>
        </w:numPr>
        <w:tabs>
          <w:tab w:val="left" w:pos="873"/>
        </w:tabs>
        <w:ind w:left="873" w:right="0" w:hanging="163"/>
        <w:jc w:val="left"/>
        <w:rPr>
          <w:sz w:val="28"/>
        </w:rPr>
      </w:pPr>
      <w:r>
        <w:rPr>
          <w:sz w:val="28"/>
        </w:rPr>
        <w:t>одиетическом,специализированномпитании,и</w:t>
      </w:r>
      <w:r>
        <w:rPr>
          <w:spacing w:val="-4"/>
          <w:sz w:val="28"/>
        </w:rPr>
        <w:t>т.д.</w:t>
      </w:r>
    </w:p>
    <w:p w:rsidR="008C077C" w:rsidRDefault="008C077C">
      <w:pPr>
        <w:pStyle w:val="a4"/>
        <w:jc w:val="left"/>
        <w:rPr>
          <w:sz w:val="28"/>
        </w:rPr>
        <w:sectPr w:rsidR="008C077C" w:rsidSect="0000214D">
          <w:pgSz w:w="11910" w:h="16840"/>
          <w:pgMar w:top="567" w:right="567" w:bottom="567" w:left="1134" w:header="720" w:footer="0" w:gutter="0"/>
          <w:cols w:space="720"/>
        </w:sectPr>
      </w:pPr>
    </w:p>
    <w:p w:rsidR="008C077C" w:rsidRDefault="008C077C">
      <w:pPr>
        <w:pStyle w:val="a3"/>
        <w:spacing w:before="78"/>
        <w:ind w:left="0"/>
        <w:jc w:val="left"/>
      </w:pPr>
    </w:p>
    <w:p w:rsidR="008C077C" w:rsidRDefault="00125470">
      <w:pPr>
        <w:pStyle w:val="1"/>
        <w:numPr>
          <w:ilvl w:val="0"/>
          <w:numId w:val="4"/>
        </w:numPr>
        <w:tabs>
          <w:tab w:val="left" w:pos="1951"/>
        </w:tabs>
        <w:ind w:left="1951" w:hanging="466"/>
        <w:jc w:val="left"/>
      </w:pPr>
      <w:r>
        <w:t>Нормативно-правовые,распорядительные</w:t>
      </w:r>
      <w:r>
        <w:rPr>
          <w:spacing w:val="-4"/>
        </w:rPr>
        <w:t>акты</w:t>
      </w:r>
    </w:p>
    <w:p w:rsidR="008C077C" w:rsidRDefault="008C077C">
      <w:pPr>
        <w:pStyle w:val="a3"/>
        <w:ind w:left="0"/>
        <w:jc w:val="left"/>
        <w:rPr>
          <w:b/>
        </w:rPr>
      </w:pPr>
    </w:p>
    <w:p w:rsidR="008C077C" w:rsidRDefault="00125470">
      <w:pPr>
        <w:pStyle w:val="a4"/>
        <w:numPr>
          <w:ilvl w:val="1"/>
          <w:numId w:val="1"/>
        </w:numPr>
        <w:tabs>
          <w:tab w:val="left" w:pos="1200"/>
        </w:tabs>
        <w:ind w:right="0"/>
        <w:rPr>
          <w:sz w:val="28"/>
        </w:rPr>
      </w:pPr>
      <w:r>
        <w:rPr>
          <w:sz w:val="28"/>
        </w:rPr>
        <w:t>Федерального,регионального,муниципального</w:t>
      </w:r>
      <w:r>
        <w:rPr>
          <w:spacing w:val="-2"/>
          <w:sz w:val="28"/>
        </w:rPr>
        <w:t xml:space="preserve"> уровня;</w:t>
      </w:r>
    </w:p>
    <w:p w:rsidR="008C077C" w:rsidRDefault="00125470">
      <w:pPr>
        <w:pStyle w:val="a4"/>
        <w:numPr>
          <w:ilvl w:val="1"/>
          <w:numId w:val="1"/>
        </w:numPr>
        <w:tabs>
          <w:tab w:val="left" w:pos="1271"/>
        </w:tabs>
        <w:ind w:left="1" w:firstLine="709"/>
        <w:rPr>
          <w:sz w:val="28"/>
        </w:rPr>
      </w:pPr>
      <w:r>
        <w:rPr>
          <w:sz w:val="28"/>
        </w:rPr>
        <w:t>локальные и распорядительные акты ОУ по организации питания (локальныеираспорядительныеактыОУпоорганизациипитанияпубликуются с подписью руководителя и соответствующими реквизитами о согласовании (при необходимости) и утверждении).</w:t>
      </w:r>
    </w:p>
    <w:p w:rsidR="008C077C" w:rsidRDefault="00125470">
      <w:pPr>
        <w:pStyle w:val="a4"/>
        <w:numPr>
          <w:ilvl w:val="2"/>
          <w:numId w:val="1"/>
        </w:numPr>
        <w:tabs>
          <w:tab w:val="left" w:pos="1410"/>
        </w:tabs>
        <w:ind w:right="0"/>
        <w:rPr>
          <w:sz w:val="28"/>
        </w:rPr>
      </w:pPr>
      <w:r>
        <w:rPr>
          <w:spacing w:val="-2"/>
          <w:sz w:val="28"/>
        </w:rPr>
        <w:t>положения:</w:t>
      </w:r>
    </w:p>
    <w:p w:rsidR="008C077C" w:rsidRDefault="00125470">
      <w:pPr>
        <w:pStyle w:val="a3"/>
        <w:ind w:left="710"/>
      </w:pPr>
      <w:r>
        <w:t>-оборганизациипитанияв</w:t>
      </w:r>
      <w:r>
        <w:rPr>
          <w:spacing w:val="-5"/>
        </w:rPr>
        <w:t>ОУ.</w:t>
      </w:r>
    </w:p>
    <w:p w:rsidR="008C077C" w:rsidRDefault="008C077C">
      <w:pPr>
        <w:pStyle w:val="a3"/>
        <w:ind w:left="0"/>
        <w:jc w:val="left"/>
        <w:rPr>
          <w:sz w:val="20"/>
        </w:rPr>
      </w:pPr>
    </w:p>
    <w:p w:rsidR="008C077C" w:rsidRDefault="007A7113">
      <w:pPr>
        <w:pStyle w:val="a3"/>
        <w:spacing w:before="15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3" o:spid="_x0000_s1027" style="position:absolute;margin-left:224.35pt;margin-top:20.25pt;width:1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" path="m,l2222500,e" filled="f" strokeweight=".31114mm">
            <v:path arrowok="t"/>
            <w10:wrap type="topAndBottom" anchorx="page"/>
          </v:shape>
        </w:pict>
      </w:r>
    </w:p>
    <w:sectPr w:rsidR="008C077C" w:rsidSect="0000214D">
      <w:pgSz w:w="11910" w:h="16840"/>
      <w:pgMar w:top="567" w:right="567" w:bottom="567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3DC" w:rsidRDefault="002E23DC">
      <w:r>
        <w:separator/>
      </w:r>
    </w:p>
  </w:endnote>
  <w:endnote w:type="continuationSeparator" w:id="1">
    <w:p w:rsidR="002E23DC" w:rsidRDefault="002E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3DC" w:rsidRDefault="002E23DC">
      <w:r>
        <w:separator/>
      </w:r>
    </w:p>
  </w:footnote>
  <w:footnote w:type="continuationSeparator" w:id="1">
    <w:p w:rsidR="002E23DC" w:rsidRDefault="002E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C" w:rsidRDefault="007A711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303.85pt;margin-top:35pt;width:16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" filled="f" stroked="f">
          <v:textbox inset="0,0,0,0">
            <w:txbxContent>
              <w:p w:rsidR="008C077C" w:rsidRDefault="008C077C">
                <w:pPr>
                  <w:pStyle w:val="a3"/>
                  <w:spacing w:before="8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BBB"/>
    <w:multiLevelType w:val="hybridMultilevel"/>
    <w:tmpl w:val="460C8C7E"/>
    <w:lvl w:ilvl="0" w:tplc="4214678E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DE30BC">
      <w:numFmt w:val="bullet"/>
      <w:lvlText w:val="•"/>
      <w:lvlJc w:val="left"/>
      <w:pPr>
        <w:ind w:left="978" w:hanging="425"/>
      </w:pPr>
      <w:rPr>
        <w:rFonts w:hint="default"/>
        <w:lang w:val="ru-RU" w:eastAsia="en-US" w:bidi="ar-SA"/>
      </w:rPr>
    </w:lvl>
    <w:lvl w:ilvl="2" w:tplc="EE5A9FB6">
      <w:numFmt w:val="bullet"/>
      <w:lvlText w:val="•"/>
      <w:lvlJc w:val="left"/>
      <w:pPr>
        <w:ind w:left="1956" w:hanging="425"/>
      </w:pPr>
      <w:rPr>
        <w:rFonts w:hint="default"/>
        <w:lang w:val="ru-RU" w:eastAsia="en-US" w:bidi="ar-SA"/>
      </w:rPr>
    </w:lvl>
    <w:lvl w:ilvl="3" w:tplc="9B64DACA">
      <w:numFmt w:val="bullet"/>
      <w:lvlText w:val="•"/>
      <w:lvlJc w:val="left"/>
      <w:pPr>
        <w:ind w:left="2934" w:hanging="425"/>
      </w:pPr>
      <w:rPr>
        <w:rFonts w:hint="default"/>
        <w:lang w:val="ru-RU" w:eastAsia="en-US" w:bidi="ar-SA"/>
      </w:rPr>
    </w:lvl>
    <w:lvl w:ilvl="4" w:tplc="385458C8">
      <w:numFmt w:val="bullet"/>
      <w:lvlText w:val="•"/>
      <w:lvlJc w:val="left"/>
      <w:pPr>
        <w:ind w:left="3912" w:hanging="425"/>
      </w:pPr>
      <w:rPr>
        <w:rFonts w:hint="default"/>
        <w:lang w:val="ru-RU" w:eastAsia="en-US" w:bidi="ar-SA"/>
      </w:rPr>
    </w:lvl>
    <w:lvl w:ilvl="5" w:tplc="8A8ED154">
      <w:numFmt w:val="bullet"/>
      <w:lvlText w:val="•"/>
      <w:lvlJc w:val="left"/>
      <w:pPr>
        <w:ind w:left="4890" w:hanging="425"/>
      </w:pPr>
      <w:rPr>
        <w:rFonts w:hint="default"/>
        <w:lang w:val="ru-RU" w:eastAsia="en-US" w:bidi="ar-SA"/>
      </w:rPr>
    </w:lvl>
    <w:lvl w:ilvl="6" w:tplc="06DEC77E">
      <w:numFmt w:val="bullet"/>
      <w:lvlText w:val="•"/>
      <w:lvlJc w:val="left"/>
      <w:pPr>
        <w:ind w:left="5868" w:hanging="425"/>
      </w:pPr>
      <w:rPr>
        <w:rFonts w:hint="default"/>
        <w:lang w:val="ru-RU" w:eastAsia="en-US" w:bidi="ar-SA"/>
      </w:rPr>
    </w:lvl>
    <w:lvl w:ilvl="7" w:tplc="CE9E37E4">
      <w:numFmt w:val="bullet"/>
      <w:lvlText w:val="•"/>
      <w:lvlJc w:val="left"/>
      <w:pPr>
        <w:ind w:left="6846" w:hanging="425"/>
      </w:pPr>
      <w:rPr>
        <w:rFonts w:hint="default"/>
        <w:lang w:val="ru-RU" w:eastAsia="en-US" w:bidi="ar-SA"/>
      </w:rPr>
    </w:lvl>
    <w:lvl w:ilvl="8" w:tplc="7DEE7EF0">
      <w:numFmt w:val="bullet"/>
      <w:lvlText w:val="•"/>
      <w:lvlJc w:val="left"/>
      <w:pPr>
        <w:ind w:left="7824" w:hanging="425"/>
      </w:pPr>
      <w:rPr>
        <w:rFonts w:hint="default"/>
        <w:lang w:val="ru-RU" w:eastAsia="en-US" w:bidi="ar-SA"/>
      </w:rPr>
    </w:lvl>
  </w:abstractNum>
  <w:abstractNum w:abstractNumId="1">
    <w:nsid w:val="030163C9"/>
    <w:multiLevelType w:val="hybridMultilevel"/>
    <w:tmpl w:val="E75EA9D0"/>
    <w:lvl w:ilvl="0" w:tplc="4198BEF8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E460FC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276E3046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5BA890C0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A20E6C28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BB5AE118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DA0A6B3C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5ED6907E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C0C6112C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</w:abstractNum>
  <w:abstractNum w:abstractNumId="2">
    <w:nsid w:val="06755B17"/>
    <w:multiLevelType w:val="hybridMultilevel"/>
    <w:tmpl w:val="A9E688BE"/>
    <w:lvl w:ilvl="0" w:tplc="5E068CFA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8CD082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B1A8E7B4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675EDDE4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2C566E0E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9F96B8D2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E1948210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2168E070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E81E5EA2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</w:abstractNum>
  <w:abstractNum w:abstractNumId="3">
    <w:nsid w:val="0D094021"/>
    <w:multiLevelType w:val="multilevel"/>
    <w:tmpl w:val="7FB81994"/>
    <w:lvl w:ilvl="0">
      <w:start w:val="1"/>
      <w:numFmt w:val="decimal"/>
      <w:lvlText w:val="%1."/>
      <w:lvlJc w:val="left"/>
      <w:pPr>
        <w:ind w:left="37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3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0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7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964"/>
      </w:pPr>
      <w:rPr>
        <w:rFonts w:hint="default"/>
        <w:lang w:val="ru-RU" w:eastAsia="en-US" w:bidi="ar-SA"/>
      </w:rPr>
    </w:lvl>
  </w:abstractNum>
  <w:abstractNum w:abstractNumId="4">
    <w:nsid w:val="1AC52C11"/>
    <w:multiLevelType w:val="multilevel"/>
    <w:tmpl w:val="BE3A57B8"/>
    <w:lvl w:ilvl="0">
      <w:start w:val="1"/>
      <w:numFmt w:val="decimal"/>
      <w:lvlText w:val="%1"/>
      <w:lvlJc w:val="left"/>
      <w:pPr>
        <w:ind w:left="12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6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814"/>
      </w:pPr>
      <w:rPr>
        <w:rFonts w:hint="default"/>
        <w:lang w:val="ru-RU" w:eastAsia="en-US" w:bidi="ar-SA"/>
      </w:rPr>
    </w:lvl>
  </w:abstractNum>
  <w:abstractNum w:abstractNumId="5">
    <w:nsid w:val="51B552DF"/>
    <w:multiLevelType w:val="hybridMultilevel"/>
    <w:tmpl w:val="05F6FF34"/>
    <w:lvl w:ilvl="0" w:tplc="36B40D48">
      <w:start w:val="1"/>
      <w:numFmt w:val="decimal"/>
      <w:lvlText w:val="%1."/>
      <w:lvlJc w:val="left"/>
      <w:pPr>
        <w:ind w:left="1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C0DE64">
      <w:numFmt w:val="bullet"/>
      <w:lvlText w:val="•"/>
      <w:lvlJc w:val="left"/>
      <w:pPr>
        <w:ind w:left="978" w:hanging="515"/>
      </w:pPr>
      <w:rPr>
        <w:rFonts w:hint="default"/>
        <w:lang w:val="ru-RU" w:eastAsia="en-US" w:bidi="ar-SA"/>
      </w:rPr>
    </w:lvl>
    <w:lvl w:ilvl="2" w:tplc="34449A54">
      <w:numFmt w:val="bullet"/>
      <w:lvlText w:val="•"/>
      <w:lvlJc w:val="left"/>
      <w:pPr>
        <w:ind w:left="1956" w:hanging="515"/>
      </w:pPr>
      <w:rPr>
        <w:rFonts w:hint="default"/>
        <w:lang w:val="ru-RU" w:eastAsia="en-US" w:bidi="ar-SA"/>
      </w:rPr>
    </w:lvl>
    <w:lvl w:ilvl="3" w:tplc="1E74A87A">
      <w:numFmt w:val="bullet"/>
      <w:lvlText w:val="•"/>
      <w:lvlJc w:val="left"/>
      <w:pPr>
        <w:ind w:left="2934" w:hanging="515"/>
      </w:pPr>
      <w:rPr>
        <w:rFonts w:hint="default"/>
        <w:lang w:val="ru-RU" w:eastAsia="en-US" w:bidi="ar-SA"/>
      </w:rPr>
    </w:lvl>
    <w:lvl w:ilvl="4" w:tplc="F9BC270A">
      <w:numFmt w:val="bullet"/>
      <w:lvlText w:val="•"/>
      <w:lvlJc w:val="left"/>
      <w:pPr>
        <w:ind w:left="3912" w:hanging="515"/>
      </w:pPr>
      <w:rPr>
        <w:rFonts w:hint="default"/>
        <w:lang w:val="ru-RU" w:eastAsia="en-US" w:bidi="ar-SA"/>
      </w:rPr>
    </w:lvl>
    <w:lvl w:ilvl="5" w:tplc="07825E70">
      <w:numFmt w:val="bullet"/>
      <w:lvlText w:val="•"/>
      <w:lvlJc w:val="left"/>
      <w:pPr>
        <w:ind w:left="4890" w:hanging="515"/>
      </w:pPr>
      <w:rPr>
        <w:rFonts w:hint="default"/>
        <w:lang w:val="ru-RU" w:eastAsia="en-US" w:bidi="ar-SA"/>
      </w:rPr>
    </w:lvl>
    <w:lvl w:ilvl="6" w:tplc="5CD862DC">
      <w:numFmt w:val="bullet"/>
      <w:lvlText w:val="•"/>
      <w:lvlJc w:val="left"/>
      <w:pPr>
        <w:ind w:left="5868" w:hanging="515"/>
      </w:pPr>
      <w:rPr>
        <w:rFonts w:hint="default"/>
        <w:lang w:val="ru-RU" w:eastAsia="en-US" w:bidi="ar-SA"/>
      </w:rPr>
    </w:lvl>
    <w:lvl w:ilvl="7" w:tplc="1F205A50">
      <w:numFmt w:val="bullet"/>
      <w:lvlText w:val="•"/>
      <w:lvlJc w:val="left"/>
      <w:pPr>
        <w:ind w:left="6846" w:hanging="515"/>
      </w:pPr>
      <w:rPr>
        <w:rFonts w:hint="default"/>
        <w:lang w:val="ru-RU" w:eastAsia="en-US" w:bidi="ar-SA"/>
      </w:rPr>
    </w:lvl>
    <w:lvl w:ilvl="8" w:tplc="0BF07470">
      <w:numFmt w:val="bullet"/>
      <w:lvlText w:val="•"/>
      <w:lvlJc w:val="left"/>
      <w:pPr>
        <w:ind w:left="7824" w:hanging="515"/>
      </w:pPr>
      <w:rPr>
        <w:rFonts w:hint="default"/>
        <w:lang w:val="ru-RU" w:eastAsia="en-US" w:bidi="ar-SA"/>
      </w:rPr>
    </w:lvl>
  </w:abstractNum>
  <w:abstractNum w:abstractNumId="6">
    <w:nsid w:val="5CFA2FD3"/>
    <w:multiLevelType w:val="hybridMultilevel"/>
    <w:tmpl w:val="D4EAC776"/>
    <w:lvl w:ilvl="0" w:tplc="9C12C5A0">
      <w:start w:val="1"/>
      <w:numFmt w:val="upperRoman"/>
      <w:lvlText w:val="%1."/>
      <w:lvlJc w:val="left"/>
      <w:pPr>
        <w:ind w:left="1981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0FC1A">
      <w:numFmt w:val="bullet"/>
      <w:lvlText w:val="•"/>
      <w:lvlJc w:val="left"/>
      <w:pPr>
        <w:ind w:left="2760" w:hanging="249"/>
      </w:pPr>
      <w:rPr>
        <w:rFonts w:hint="default"/>
        <w:lang w:val="ru-RU" w:eastAsia="en-US" w:bidi="ar-SA"/>
      </w:rPr>
    </w:lvl>
    <w:lvl w:ilvl="2" w:tplc="333A8694">
      <w:numFmt w:val="bullet"/>
      <w:lvlText w:val="•"/>
      <w:lvlJc w:val="left"/>
      <w:pPr>
        <w:ind w:left="3540" w:hanging="249"/>
      </w:pPr>
      <w:rPr>
        <w:rFonts w:hint="default"/>
        <w:lang w:val="ru-RU" w:eastAsia="en-US" w:bidi="ar-SA"/>
      </w:rPr>
    </w:lvl>
    <w:lvl w:ilvl="3" w:tplc="4AEEEE44">
      <w:numFmt w:val="bullet"/>
      <w:lvlText w:val="•"/>
      <w:lvlJc w:val="left"/>
      <w:pPr>
        <w:ind w:left="4320" w:hanging="249"/>
      </w:pPr>
      <w:rPr>
        <w:rFonts w:hint="default"/>
        <w:lang w:val="ru-RU" w:eastAsia="en-US" w:bidi="ar-SA"/>
      </w:rPr>
    </w:lvl>
    <w:lvl w:ilvl="4" w:tplc="69904DAA">
      <w:numFmt w:val="bullet"/>
      <w:lvlText w:val="•"/>
      <w:lvlJc w:val="left"/>
      <w:pPr>
        <w:ind w:left="5100" w:hanging="249"/>
      </w:pPr>
      <w:rPr>
        <w:rFonts w:hint="default"/>
        <w:lang w:val="ru-RU" w:eastAsia="en-US" w:bidi="ar-SA"/>
      </w:rPr>
    </w:lvl>
    <w:lvl w:ilvl="5" w:tplc="EAE02716">
      <w:numFmt w:val="bullet"/>
      <w:lvlText w:val="•"/>
      <w:lvlJc w:val="left"/>
      <w:pPr>
        <w:ind w:left="5880" w:hanging="249"/>
      </w:pPr>
      <w:rPr>
        <w:rFonts w:hint="default"/>
        <w:lang w:val="ru-RU" w:eastAsia="en-US" w:bidi="ar-SA"/>
      </w:rPr>
    </w:lvl>
    <w:lvl w:ilvl="6" w:tplc="F7A04FC4">
      <w:numFmt w:val="bullet"/>
      <w:lvlText w:val="•"/>
      <w:lvlJc w:val="left"/>
      <w:pPr>
        <w:ind w:left="6660" w:hanging="249"/>
      </w:pPr>
      <w:rPr>
        <w:rFonts w:hint="default"/>
        <w:lang w:val="ru-RU" w:eastAsia="en-US" w:bidi="ar-SA"/>
      </w:rPr>
    </w:lvl>
    <w:lvl w:ilvl="7" w:tplc="9D22B706">
      <w:numFmt w:val="bullet"/>
      <w:lvlText w:val="•"/>
      <w:lvlJc w:val="left"/>
      <w:pPr>
        <w:ind w:left="7440" w:hanging="249"/>
      </w:pPr>
      <w:rPr>
        <w:rFonts w:hint="default"/>
        <w:lang w:val="ru-RU" w:eastAsia="en-US" w:bidi="ar-SA"/>
      </w:rPr>
    </w:lvl>
    <w:lvl w:ilvl="8" w:tplc="EC1A5C30">
      <w:numFmt w:val="bullet"/>
      <w:lvlText w:val="•"/>
      <w:lvlJc w:val="left"/>
      <w:pPr>
        <w:ind w:left="8220" w:hanging="249"/>
      </w:pPr>
      <w:rPr>
        <w:rFonts w:hint="default"/>
        <w:lang w:val="ru-RU" w:eastAsia="en-US" w:bidi="ar-SA"/>
      </w:rPr>
    </w:lvl>
  </w:abstractNum>
  <w:abstractNum w:abstractNumId="7">
    <w:nsid w:val="694D7171"/>
    <w:multiLevelType w:val="hybridMultilevel"/>
    <w:tmpl w:val="B3FC4A44"/>
    <w:lvl w:ilvl="0" w:tplc="702EFE74">
      <w:numFmt w:val="bullet"/>
      <w:lvlText w:val="-"/>
      <w:lvlJc w:val="left"/>
      <w:pPr>
        <w:ind w:left="8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8A2D50">
      <w:numFmt w:val="bullet"/>
      <w:lvlText w:val="•"/>
      <w:lvlJc w:val="left"/>
      <w:pPr>
        <w:ind w:left="1770" w:hanging="164"/>
      </w:pPr>
      <w:rPr>
        <w:rFonts w:hint="default"/>
        <w:lang w:val="ru-RU" w:eastAsia="en-US" w:bidi="ar-SA"/>
      </w:rPr>
    </w:lvl>
    <w:lvl w:ilvl="2" w:tplc="DDCA0C5E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3" w:tplc="EEF4A75A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4" w:tplc="94086D1E">
      <w:numFmt w:val="bullet"/>
      <w:lvlText w:val="•"/>
      <w:lvlJc w:val="left"/>
      <w:pPr>
        <w:ind w:left="4440" w:hanging="164"/>
      </w:pPr>
      <w:rPr>
        <w:rFonts w:hint="default"/>
        <w:lang w:val="ru-RU" w:eastAsia="en-US" w:bidi="ar-SA"/>
      </w:rPr>
    </w:lvl>
    <w:lvl w:ilvl="5" w:tplc="8C3A021C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66E03B3A">
      <w:numFmt w:val="bullet"/>
      <w:lvlText w:val="•"/>
      <w:lvlJc w:val="left"/>
      <w:pPr>
        <w:ind w:left="6220" w:hanging="164"/>
      </w:pPr>
      <w:rPr>
        <w:rFonts w:hint="default"/>
        <w:lang w:val="ru-RU" w:eastAsia="en-US" w:bidi="ar-SA"/>
      </w:rPr>
    </w:lvl>
    <w:lvl w:ilvl="7" w:tplc="71B6ECF6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330CD850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</w:abstractNum>
  <w:abstractNum w:abstractNumId="8">
    <w:nsid w:val="6B2A6CD8"/>
    <w:multiLevelType w:val="multilevel"/>
    <w:tmpl w:val="BA7842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73F8526F"/>
    <w:multiLevelType w:val="multilevel"/>
    <w:tmpl w:val="A3961BEC"/>
    <w:lvl w:ilvl="0">
      <w:start w:val="3"/>
      <w:numFmt w:val="decimal"/>
      <w:lvlText w:val="%1"/>
      <w:lvlJc w:val="left"/>
      <w:pPr>
        <w:ind w:left="12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7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C077C"/>
    <w:rsid w:val="0000214D"/>
    <w:rsid w:val="00122CDC"/>
    <w:rsid w:val="00125470"/>
    <w:rsid w:val="00130AE0"/>
    <w:rsid w:val="0013464B"/>
    <w:rsid w:val="00261A0A"/>
    <w:rsid w:val="00266D7E"/>
    <w:rsid w:val="00284D42"/>
    <w:rsid w:val="002E23DC"/>
    <w:rsid w:val="004D127F"/>
    <w:rsid w:val="0053114B"/>
    <w:rsid w:val="00544487"/>
    <w:rsid w:val="006229D9"/>
    <w:rsid w:val="00627DBC"/>
    <w:rsid w:val="00646F2A"/>
    <w:rsid w:val="006568E8"/>
    <w:rsid w:val="00693E75"/>
    <w:rsid w:val="007171AA"/>
    <w:rsid w:val="007613EB"/>
    <w:rsid w:val="007A7113"/>
    <w:rsid w:val="008C077C"/>
    <w:rsid w:val="009924A3"/>
    <w:rsid w:val="009D4336"/>
    <w:rsid w:val="00D648F6"/>
    <w:rsid w:val="00DC76E0"/>
    <w:rsid w:val="00F73F8E"/>
    <w:rsid w:val="00FB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1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A7113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1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113"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A7113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A7113"/>
  </w:style>
  <w:style w:type="paragraph" w:styleId="a5">
    <w:name w:val="header"/>
    <w:basedOn w:val="a"/>
    <w:link w:val="a6"/>
    <w:uiPriority w:val="99"/>
    <w:unhideWhenUsed/>
    <w:rsid w:val="00992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4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2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4A3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627DBC"/>
    <w:pPr>
      <w:widowControl/>
      <w:autoSpaceDE/>
      <w:autoSpaceDN/>
    </w:pPr>
    <w:rPr>
      <w:lang w:val="ru-RU"/>
    </w:rPr>
  </w:style>
  <w:style w:type="character" w:customStyle="1" w:styleId="aa">
    <w:name w:val="Основной текст_"/>
    <w:basedOn w:val="a0"/>
    <w:link w:val="10"/>
    <w:rsid w:val="00627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627DBC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27D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D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5093644/0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1751351" TargetMode="External"/><Relationship Id="rId26" Type="http://schemas.openxmlformats.org/officeDocument/2006/relationships/hyperlink" Target="https://internet.garant.ru/document/redirect/12117866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320347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docs.cntd.ru/document/901751351" TargetMode="External"/><Relationship Id="rId25" Type="http://schemas.openxmlformats.org/officeDocument/2006/relationships/hyperlink" Target="https://internet.garant.ru/document/redirect/12115118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29631" TargetMode="External"/><Relationship Id="rId20" Type="http://schemas.openxmlformats.org/officeDocument/2006/relationships/hyperlink" Target="https://docs.cntd.ru/document/902320560" TargetMode="External"/><Relationship Id="rId29" Type="http://schemas.openxmlformats.org/officeDocument/2006/relationships/hyperlink" Target="https://internet.garant.ru/document/redirect/10164072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internet.garant.ru/document/redirect/1218808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29631" TargetMode="External"/><Relationship Id="rId23" Type="http://schemas.openxmlformats.org/officeDocument/2006/relationships/hyperlink" Target="https://internet.garant.ru/document/redirect/70353464/0" TargetMode="External"/><Relationship Id="rId28" Type="http://schemas.openxmlformats.org/officeDocument/2006/relationships/hyperlink" Target="https://internet.garant.ru/document/redirect/10164072/3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90232056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891586/0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20347" TargetMode="External"/><Relationship Id="rId27" Type="http://schemas.openxmlformats.org/officeDocument/2006/relationships/hyperlink" Target="https://internet.garant.ru/document/redirect/12125268/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222A-DF69-409E-872D-A44C9D0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1212</cp:lastModifiedBy>
  <cp:revision>4</cp:revision>
  <cp:lastPrinted>2024-12-17T08:49:00Z</cp:lastPrinted>
  <dcterms:created xsi:type="dcterms:W3CDTF">2025-01-21T12:41:00Z</dcterms:created>
  <dcterms:modified xsi:type="dcterms:W3CDTF">2025-02-08T12:51:00Z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ABBYY FineReader 15</vt:lpwstr>
  </property>
</Properties>
</file>