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441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Кизилюртовский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"Новозубутлинская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2806380)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Новозубутли</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044127" w:id="5"/>
    <w:p>
      <w:pPr>
        <w:sectPr>
          <w:pgSz w:w="11906" w:h="16383" w:orient="portrait"/>
        </w:sectPr>
      </w:pPr>
    </w:p>
    <w:bookmarkEnd w:id="5"/>
    <w:bookmarkEnd w:id="0"/>
    <w:bookmarkStart w:name="block-21044128"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1044128" w:id="7"/>
    <w:p>
      <w:pPr>
        <w:sectPr>
          <w:pgSz w:w="11906" w:h="16383" w:orient="portrait"/>
        </w:sectPr>
      </w:pPr>
    </w:p>
    <w:bookmarkEnd w:id="7"/>
    <w:bookmarkEnd w:id="6"/>
    <w:bookmarkStart w:name="block-21044131"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1044131" w:id="9"/>
    <w:p>
      <w:pPr>
        <w:sectPr>
          <w:pgSz w:w="11906" w:h="16383" w:orient="portrait"/>
        </w:sectPr>
      </w:pPr>
    </w:p>
    <w:bookmarkEnd w:id="9"/>
    <w:bookmarkEnd w:id="8"/>
    <w:bookmarkStart w:name="block-21044130"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1044130" w:id="11"/>
    <w:p>
      <w:pPr>
        <w:sectPr>
          <w:pgSz w:w="11906" w:h="16383" w:orient="portrait"/>
        </w:sectPr>
      </w:pPr>
    </w:p>
    <w:bookmarkEnd w:id="11"/>
    <w:bookmarkEnd w:id="10"/>
    <w:bookmarkStart w:name="block-2104412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1044124" w:id="13"/>
    <w:p>
      <w:pPr>
        <w:sectPr>
          <w:pgSz w:w="16383" w:h="11906" w:orient="landscape"/>
        </w:sectPr>
      </w:pPr>
    </w:p>
    <w:bookmarkEnd w:id="13"/>
    <w:bookmarkEnd w:id="12"/>
    <w:bookmarkStart w:name="block-2104412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44125" w:id="15"/>
    <w:p>
      <w:pPr>
        <w:sectPr>
          <w:pgSz w:w="16383" w:h="11906" w:orient="landscape"/>
        </w:sectPr>
      </w:pPr>
    </w:p>
    <w:bookmarkEnd w:id="15"/>
    <w:bookmarkEnd w:id="14"/>
    <w:bookmarkStart w:name="block-2104412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r>
        <w:rPr>
          <w:sz w:val="28"/>
        </w:rPr>
        <w:br/>
      </w:r>
      <w:bookmarkStart w:name="709e4831-5c1b-44e3-bddb-9944ecb0fbbd" w:id="19"/>
      <w:r>
        <w:rPr>
          <w:rFonts w:ascii="Times New Roman" w:hAnsi="Times New Roman"/>
          <w:b w:val="false"/>
          <w:i w:val="false"/>
          <w:color w:val="000000"/>
          <w:sz w:val="28"/>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bookmarkEnd w:id="19"/>
      <w:r>
        <w:rPr>
          <w:sz w:val="28"/>
        </w:rPr>
        <w:br/>
      </w:r>
      <w:bookmarkStart w:name="709e4831-5c1b-44e3-bddb-9944ecb0fbbd" w:id="20"/>
      <w:r>
        <w:rPr>
          <w:rFonts w:ascii="Times New Roman" w:hAnsi="Times New Roman"/>
          <w:b w:val="false"/>
          <w:i w:val="false"/>
          <w:color w:val="000000"/>
          <w:sz w:val="28"/>
        </w:rPr>
        <w:t xml:space="preserve"> • Экономика (в 2 книгах), 10-11 классы/ Липсиц И.В., Савицкая Е.В., Общество с ограниченной ответственностью Издательство «ВИТА-ПРЕСС»</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044126"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