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2F4" w:rsidRDefault="002B02F4" w:rsidP="002B02F4">
      <w:pPr>
        <w:pStyle w:val="western"/>
        <w:spacing w:before="0" w:beforeAutospacing="0" w:after="0" w:afterAutospacing="0"/>
        <w:jc w:val="center"/>
      </w:pPr>
      <w:r>
        <w:rPr>
          <w:sz w:val="27"/>
          <w:szCs w:val="27"/>
        </w:rPr>
        <w:t>МКОУ «</w:t>
      </w:r>
      <w:proofErr w:type="spellStart"/>
      <w:r>
        <w:rPr>
          <w:sz w:val="27"/>
          <w:szCs w:val="27"/>
        </w:rPr>
        <w:t>Новозубутлинкая</w:t>
      </w:r>
      <w:proofErr w:type="spellEnd"/>
      <w:r>
        <w:rPr>
          <w:sz w:val="27"/>
          <w:szCs w:val="27"/>
        </w:rPr>
        <w:t xml:space="preserve"> СОШ»</w:t>
      </w:r>
    </w:p>
    <w:p w:rsidR="002B02F4" w:rsidRDefault="002B02F4" w:rsidP="002B02F4">
      <w:pPr>
        <w:pStyle w:val="western"/>
        <w:spacing w:before="0" w:beforeAutospacing="0" w:after="0" w:afterAutospacing="0"/>
        <w:jc w:val="center"/>
      </w:pPr>
      <w:r>
        <w:tab/>
      </w:r>
    </w:p>
    <w:tbl>
      <w:tblPr>
        <w:tblW w:w="13427" w:type="dxa"/>
        <w:tblLook w:val="04A0" w:firstRow="1" w:lastRow="0" w:firstColumn="1" w:lastColumn="0" w:noHBand="0" w:noVBand="1"/>
      </w:tblPr>
      <w:tblGrid>
        <w:gridCol w:w="3402"/>
        <w:gridCol w:w="4820"/>
        <w:gridCol w:w="5205"/>
      </w:tblGrid>
      <w:tr w:rsidR="002B02F4" w:rsidTr="00973ACD">
        <w:tc>
          <w:tcPr>
            <w:tcW w:w="3402" w:type="dxa"/>
            <w:shd w:val="clear" w:color="auto" w:fill="auto"/>
          </w:tcPr>
          <w:p w:rsidR="002B02F4" w:rsidRPr="00105810" w:rsidRDefault="002B02F4" w:rsidP="00973ACD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05810">
              <w:rPr>
                <w:sz w:val="22"/>
                <w:szCs w:val="22"/>
              </w:rPr>
              <w:t>«Согласовано»</w:t>
            </w:r>
          </w:p>
          <w:p w:rsidR="002B02F4" w:rsidRPr="00105810" w:rsidRDefault="002B02F4" w:rsidP="00973ACD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B02F4" w:rsidRPr="00105810" w:rsidRDefault="002B02F4" w:rsidP="00973ACD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105810">
              <w:rPr>
                <w:sz w:val="22"/>
                <w:szCs w:val="22"/>
              </w:rPr>
              <w:t>Зам. директора по УВР</w:t>
            </w:r>
          </w:p>
          <w:p w:rsidR="002B02F4" w:rsidRPr="00105810" w:rsidRDefault="002B02F4" w:rsidP="00973ACD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B02F4" w:rsidRPr="00105810" w:rsidRDefault="002B02F4" w:rsidP="00973ACD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105810">
              <w:rPr>
                <w:sz w:val="22"/>
                <w:szCs w:val="22"/>
                <w:u w:val="single"/>
              </w:rPr>
              <w:t>______________________</w:t>
            </w:r>
          </w:p>
          <w:p w:rsidR="002B02F4" w:rsidRPr="00105810" w:rsidRDefault="002B02F4" w:rsidP="00973ACD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</w:p>
          <w:p w:rsidR="002B02F4" w:rsidRPr="00105810" w:rsidRDefault="002B02F4" w:rsidP="00973ACD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 w:rsidRPr="00105810">
              <w:rPr>
                <w:sz w:val="22"/>
                <w:szCs w:val="22"/>
              </w:rPr>
              <w:t>«__» ____________ 20</w:t>
            </w:r>
            <w:r w:rsidR="007E11E9">
              <w:rPr>
                <w:sz w:val="22"/>
                <w:szCs w:val="22"/>
              </w:rPr>
              <w:t>23</w:t>
            </w:r>
            <w:r w:rsidRPr="00105810">
              <w:rPr>
                <w:sz w:val="22"/>
                <w:szCs w:val="22"/>
              </w:rPr>
              <w:t>г.</w:t>
            </w:r>
            <w:r w:rsidRPr="00105810">
              <w:rPr>
                <w:sz w:val="22"/>
                <w:szCs w:val="22"/>
                <w:u w:val="single"/>
              </w:rPr>
              <w:t xml:space="preserve">             </w:t>
            </w:r>
          </w:p>
          <w:p w:rsidR="002B02F4" w:rsidRPr="00105810" w:rsidRDefault="002B02F4" w:rsidP="00973ACD">
            <w:pPr>
              <w:pStyle w:val="western"/>
              <w:tabs>
                <w:tab w:val="left" w:pos="7335"/>
              </w:tabs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</w:p>
        </w:tc>
        <w:tc>
          <w:tcPr>
            <w:tcW w:w="4820" w:type="dxa"/>
            <w:shd w:val="clear" w:color="auto" w:fill="auto"/>
          </w:tcPr>
          <w:p w:rsidR="002B02F4" w:rsidRPr="00105810" w:rsidRDefault="002B02F4" w:rsidP="00973ACD">
            <w:pPr>
              <w:pStyle w:val="western"/>
              <w:tabs>
                <w:tab w:val="left" w:pos="7335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5" w:type="dxa"/>
            <w:shd w:val="clear" w:color="auto" w:fill="auto"/>
          </w:tcPr>
          <w:p w:rsidR="002B02F4" w:rsidRPr="00105810" w:rsidRDefault="002B02F4" w:rsidP="00973ACD">
            <w:pPr>
              <w:pStyle w:val="western"/>
              <w:tabs>
                <w:tab w:val="left" w:pos="7335"/>
              </w:tabs>
              <w:spacing w:before="0" w:beforeAutospacing="0" w:after="0"/>
              <w:rPr>
                <w:sz w:val="22"/>
                <w:szCs w:val="22"/>
              </w:rPr>
            </w:pPr>
            <w:r w:rsidRPr="00105810">
              <w:rPr>
                <w:sz w:val="22"/>
                <w:szCs w:val="22"/>
              </w:rPr>
              <w:t>«Утверждаю»</w:t>
            </w:r>
          </w:p>
          <w:p w:rsidR="002B02F4" w:rsidRPr="00105810" w:rsidRDefault="002B02F4" w:rsidP="00973ACD">
            <w:pPr>
              <w:pStyle w:val="western"/>
              <w:tabs>
                <w:tab w:val="left" w:pos="7335"/>
              </w:tabs>
              <w:spacing w:after="0"/>
              <w:rPr>
                <w:sz w:val="22"/>
                <w:szCs w:val="22"/>
              </w:rPr>
            </w:pPr>
            <w:r w:rsidRPr="00105810">
              <w:rPr>
                <w:sz w:val="22"/>
                <w:szCs w:val="22"/>
              </w:rPr>
              <w:t xml:space="preserve">Директор </w:t>
            </w:r>
          </w:p>
          <w:p w:rsidR="002B02F4" w:rsidRPr="00105810" w:rsidRDefault="002B02F4" w:rsidP="00973ACD">
            <w:pPr>
              <w:pStyle w:val="western"/>
              <w:tabs>
                <w:tab w:val="left" w:pos="7335"/>
              </w:tabs>
              <w:spacing w:after="0"/>
              <w:rPr>
                <w:sz w:val="22"/>
                <w:szCs w:val="22"/>
              </w:rPr>
            </w:pPr>
            <w:r w:rsidRPr="00105810">
              <w:rPr>
                <w:sz w:val="22"/>
                <w:szCs w:val="22"/>
              </w:rPr>
              <w:t>_______________________</w:t>
            </w:r>
          </w:p>
          <w:p w:rsidR="002B02F4" w:rsidRPr="00105810" w:rsidRDefault="002B02F4" w:rsidP="00973ACD">
            <w:pPr>
              <w:pStyle w:val="western"/>
              <w:tabs>
                <w:tab w:val="left" w:pos="7335"/>
              </w:tabs>
              <w:spacing w:after="0"/>
              <w:rPr>
                <w:sz w:val="22"/>
                <w:szCs w:val="22"/>
              </w:rPr>
            </w:pPr>
            <w:r w:rsidRPr="00105810">
              <w:rPr>
                <w:sz w:val="22"/>
                <w:szCs w:val="22"/>
              </w:rPr>
              <w:t>«__» _____________ 20</w:t>
            </w:r>
            <w:r w:rsidR="007E11E9">
              <w:rPr>
                <w:sz w:val="22"/>
                <w:szCs w:val="22"/>
              </w:rPr>
              <w:t>23</w:t>
            </w:r>
            <w:r w:rsidRPr="00105810">
              <w:rPr>
                <w:sz w:val="22"/>
                <w:szCs w:val="22"/>
              </w:rPr>
              <w:t>г.</w:t>
            </w:r>
          </w:p>
          <w:p w:rsidR="002B02F4" w:rsidRPr="00105810" w:rsidRDefault="002B02F4" w:rsidP="00973ACD">
            <w:pPr>
              <w:pStyle w:val="western"/>
              <w:tabs>
                <w:tab w:val="left" w:pos="7335"/>
              </w:tabs>
              <w:spacing w:after="0"/>
              <w:rPr>
                <w:sz w:val="22"/>
                <w:szCs w:val="22"/>
              </w:rPr>
            </w:pPr>
          </w:p>
        </w:tc>
      </w:tr>
    </w:tbl>
    <w:p w:rsidR="002B02F4" w:rsidRPr="0069254C" w:rsidRDefault="002B02F4" w:rsidP="002B02F4">
      <w:pPr>
        <w:pStyle w:val="western"/>
        <w:tabs>
          <w:tab w:val="left" w:pos="7335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B02F4" w:rsidRDefault="002B02F4" w:rsidP="002B02F4">
      <w:pPr>
        <w:pStyle w:val="western"/>
        <w:tabs>
          <w:tab w:val="left" w:pos="7335"/>
        </w:tabs>
        <w:spacing w:before="0" w:beforeAutospacing="0" w:after="0" w:afterAutospacing="0"/>
        <w:jc w:val="center"/>
      </w:pPr>
    </w:p>
    <w:p w:rsidR="002B02F4" w:rsidRDefault="002B02F4" w:rsidP="002B02F4">
      <w:pPr>
        <w:pStyle w:val="western"/>
        <w:tabs>
          <w:tab w:val="left" w:pos="7335"/>
        </w:tabs>
        <w:spacing w:before="0" w:beforeAutospacing="0" w:after="0" w:afterAutospacing="0"/>
        <w:jc w:val="center"/>
      </w:pPr>
    </w:p>
    <w:p w:rsidR="002B02F4" w:rsidRDefault="002B02F4" w:rsidP="002B02F4">
      <w:pPr>
        <w:pStyle w:val="western"/>
        <w:tabs>
          <w:tab w:val="left" w:pos="7335"/>
        </w:tabs>
        <w:spacing w:before="0" w:beforeAutospacing="0" w:after="0" w:afterAutospacing="0"/>
        <w:jc w:val="center"/>
      </w:pPr>
    </w:p>
    <w:p w:rsidR="002B02F4" w:rsidRDefault="002B02F4" w:rsidP="002B02F4">
      <w:pPr>
        <w:pStyle w:val="western"/>
        <w:tabs>
          <w:tab w:val="left" w:pos="7335"/>
        </w:tabs>
        <w:spacing w:before="0" w:beforeAutospacing="0" w:after="0" w:afterAutospacing="0"/>
        <w:jc w:val="center"/>
      </w:pPr>
    </w:p>
    <w:p w:rsidR="002B02F4" w:rsidRDefault="002B02F4" w:rsidP="002B02F4">
      <w:pPr>
        <w:pStyle w:val="western"/>
        <w:tabs>
          <w:tab w:val="left" w:pos="7335"/>
        </w:tabs>
        <w:spacing w:before="0" w:beforeAutospacing="0" w:after="0" w:afterAutospacing="0"/>
        <w:jc w:val="center"/>
      </w:pPr>
    </w:p>
    <w:p w:rsidR="002B02F4" w:rsidRPr="00ED0572" w:rsidRDefault="002B02F4" w:rsidP="002B02F4">
      <w:pPr>
        <w:pStyle w:val="western"/>
        <w:tabs>
          <w:tab w:val="left" w:pos="7335"/>
        </w:tabs>
        <w:spacing w:before="0" w:beforeAutospacing="0" w:after="0" w:afterAutospacing="0"/>
        <w:jc w:val="center"/>
      </w:pPr>
      <w:r w:rsidRPr="00ED0572">
        <w:t>РАБОЧАЯ УЧЕБНАЯ ПРОГРАММА</w:t>
      </w:r>
    </w:p>
    <w:p w:rsidR="002B02F4" w:rsidRPr="00ED0572" w:rsidRDefault="002B02F4" w:rsidP="002B02F4">
      <w:pPr>
        <w:pStyle w:val="western"/>
        <w:tabs>
          <w:tab w:val="left" w:pos="7335"/>
        </w:tabs>
        <w:spacing w:before="0" w:beforeAutospacing="0" w:after="0" w:afterAutospacing="0"/>
        <w:jc w:val="center"/>
      </w:pPr>
      <w:r>
        <w:t>по</w:t>
      </w:r>
      <w:r w:rsidRPr="00ED0572">
        <w:t xml:space="preserve"> </w:t>
      </w:r>
      <w:r>
        <w:t>общеобразовательной системе УМК ФГОС</w:t>
      </w:r>
    </w:p>
    <w:p w:rsidR="002B02F4" w:rsidRDefault="002B02F4" w:rsidP="002B02F4">
      <w:pPr>
        <w:jc w:val="center"/>
        <w:rPr>
          <w:b/>
        </w:rPr>
      </w:pPr>
    </w:p>
    <w:p w:rsidR="002B02F4" w:rsidRPr="00333A34" w:rsidRDefault="002B02F4" w:rsidP="002B02F4">
      <w:pPr>
        <w:jc w:val="center"/>
        <w:rPr>
          <w:b/>
          <w:color w:val="00B050"/>
          <w:sz w:val="72"/>
          <w:szCs w:val="72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333A34">
        <w:rPr>
          <w:b/>
          <w:color w:val="00B050"/>
          <w:sz w:val="72"/>
          <w:szCs w:val="72"/>
          <w14:glow w14:rad="63500">
            <w14:schemeClr w14:val="accent6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ОСНОВЫ ИСЛАМСКОЙ КУЛЬТУРЫ</w:t>
      </w:r>
    </w:p>
    <w:p w:rsidR="002B02F4" w:rsidRPr="002B02F4" w:rsidRDefault="002B02F4" w:rsidP="002B02F4">
      <w:pPr>
        <w:jc w:val="center"/>
        <w:rPr>
          <w:b/>
          <w:sz w:val="56"/>
          <w:szCs w:val="56"/>
        </w:rPr>
      </w:pPr>
    </w:p>
    <w:p w:rsidR="002B02F4" w:rsidRPr="00F9195D" w:rsidRDefault="002B02F4" w:rsidP="002B02F4">
      <w:pPr>
        <w:jc w:val="center"/>
        <w:rPr>
          <w:b/>
          <w:color w:val="632423" w:themeColor="accent2" w:themeShade="80"/>
          <w:sz w:val="44"/>
          <w:szCs w:val="44"/>
        </w:rPr>
      </w:pPr>
      <w:r w:rsidRPr="00F9195D">
        <w:rPr>
          <w:b/>
          <w:color w:val="632423" w:themeColor="accent2" w:themeShade="80"/>
          <w:sz w:val="56"/>
          <w:szCs w:val="56"/>
        </w:rPr>
        <w:t>4 класс</w:t>
      </w:r>
    </w:p>
    <w:p w:rsidR="002B02F4" w:rsidRDefault="002B02F4" w:rsidP="002B02F4">
      <w:pPr>
        <w:jc w:val="center"/>
        <w:rPr>
          <w:b/>
          <w:sz w:val="28"/>
          <w:szCs w:val="28"/>
        </w:rPr>
      </w:pPr>
    </w:p>
    <w:p w:rsidR="002B02F4" w:rsidRPr="00ED0572" w:rsidRDefault="002B02F4" w:rsidP="002B02F4">
      <w:pPr>
        <w:jc w:val="center"/>
        <w:rPr>
          <w:b/>
          <w:sz w:val="28"/>
          <w:szCs w:val="28"/>
        </w:rPr>
      </w:pPr>
      <w:r w:rsidRPr="00ED0572">
        <w:rPr>
          <w:b/>
          <w:sz w:val="28"/>
          <w:szCs w:val="28"/>
        </w:rPr>
        <w:t>На 202</w:t>
      </w:r>
      <w:r w:rsidR="007E11E9">
        <w:rPr>
          <w:b/>
          <w:sz w:val="28"/>
          <w:szCs w:val="28"/>
        </w:rPr>
        <w:t>3</w:t>
      </w:r>
      <w:r w:rsidRPr="00ED0572">
        <w:rPr>
          <w:b/>
          <w:sz w:val="28"/>
          <w:szCs w:val="28"/>
        </w:rPr>
        <w:t>-202</w:t>
      </w:r>
      <w:r w:rsidR="007E11E9">
        <w:rPr>
          <w:b/>
          <w:sz w:val="28"/>
          <w:szCs w:val="28"/>
        </w:rPr>
        <w:t>4</w:t>
      </w:r>
      <w:r w:rsidRPr="00ED0572">
        <w:rPr>
          <w:b/>
          <w:sz w:val="28"/>
          <w:szCs w:val="28"/>
        </w:rPr>
        <w:t xml:space="preserve"> учебный год</w:t>
      </w:r>
    </w:p>
    <w:p w:rsidR="002B02F4" w:rsidRPr="00ED0572" w:rsidRDefault="002B02F4" w:rsidP="002B02F4">
      <w:pPr>
        <w:jc w:val="center"/>
        <w:rPr>
          <w:b/>
          <w:sz w:val="28"/>
          <w:szCs w:val="28"/>
        </w:rPr>
      </w:pPr>
    </w:p>
    <w:p w:rsidR="002B02F4" w:rsidRDefault="002B02F4" w:rsidP="002B02F4">
      <w:pPr>
        <w:jc w:val="center"/>
        <w:rPr>
          <w:b/>
          <w:sz w:val="44"/>
          <w:szCs w:val="44"/>
        </w:rPr>
      </w:pPr>
    </w:p>
    <w:p w:rsidR="002B02F4" w:rsidRDefault="002B02F4" w:rsidP="002B02F4">
      <w:pPr>
        <w:jc w:val="center"/>
        <w:rPr>
          <w:b/>
          <w:sz w:val="44"/>
          <w:szCs w:val="44"/>
        </w:rPr>
      </w:pPr>
    </w:p>
    <w:p w:rsidR="002B02F4" w:rsidRDefault="002B02F4" w:rsidP="002B02F4">
      <w:pPr>
        <w:jc w:val="center"/>
        <w:rPr>
          <w:b/>
          <w:sz w:val="44"/>
          <w:szCs w:val="44"/>
        </w:rPr>
      </w:pPr>
    </w:p>
    <w:p w:rsidR="002B02F4" w:rsidRDefault="002B02F4" w:rsidP="002B02F4">
      <w:pPr>
        <w:jc w:val="center"/>
        <w:rPr>
          <w:b/>
          <w:sz w:val="44"/>
          <w:szCs w:val="44"/>
        </w:rPr>
      </w:pPr>
    </w:p>
    <w:p w:rsidR="002B02F4" w:rsidRDefault="002B02F4" w:rsidP="002B02F4">
      <w:pPr>
        <w:jc w:val="center"/>
        <w:rPr>
          <w:b/>
          <w:sz w:val="44"/>
          <w:szCs w:val="44"/>
        </w:rPr>
      </w:pPr>
    </w:p>
    <w:p w:rsidR="002B02F4" w:rsidRDefault="002B02F4" w:rsidP="002B02F4">
      <w:pPr>
        <w:rPr>
          <w:b/>
          <w:sz w:val="44"/>
          <w:szCs w:val="44"/>
        </w:rPr>
      </w:pPr>
    </w:p>
    <w:p w:rsidR="002B02F4" w:rsidRDefault="002B02F4" w:rsidP="002B02F4">
      <w:pPr>
        <w:spacing w:line="276" w:lineRule="auto"/>
        <w:rPr>
          <w:sz w:val="28"/>
          <w:szCs w:val="28"/>
        </w:rPr>
      </w:pPr>
      <w:r w:rsidRPr="00ED0572">
        <w:rPr>
          <w:sz w:val="28"/>
          <w:szCs w:val="28"/>
        </w:rPr>
        <w:t>Учитель</w:t>
      </w:r>
      <w:r>
        <w:rPr>
          <w:sz w:val="28"/>
          <w:szCs w:val="28"/>
        </w:rPr>
        <w:t>:</w:t>
      </w:r>
      <w:r w:rsidRPr="00ED0572">
        <w:rPr>
          <w:sz w:val="28"/>
          <w:szCs w:val="28"/>
        </w:rPr>
        <w:t xml:space="preserve"> </w:t>
      </w:r>
      <w:r>
        <w:rPr>
          <w:sz w:val="28"/>
          <w:szCs w:val="28"/>
        </w:rPr>
        <w:t>Шамсудинов Х.П.</w:t>
      </w:r>
    </w:p>
    <w:p w:rsidR="002B02F4" w:rsidRDefault="002B02F4" w:rsidP="002B02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_______________</w:t>
      </w:r>
    </w:p>
    <w:p w:rsidR="002B02F4" w:rsidRDefault="002B02F4" w:rsidP="002B02F4">
      <w:pPr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 w:rsidRPr="00ED0572">
        <w:rPr>
          <w:sz w:val="20"/>
          <w:szCs w:val="20"/>
        </w:rPr>
        <w:t>(подпись учителя)</w:t>
      </w:r>
    </w:p>
    <w:p w:rsidR="002B02F4" w:rsidRDefault="002B02F4" w:rsidP="002B02F4">
      <w:pPr>
        <w:rPr>
          <w:sz w:val="20"/>
          <w:szCs w:val="20"/>
        </w:rPr>
      </w:pPr>
    </w:p>
    <w:p w:rsidR="002B02F4" w:rsidRDefault="002B02F4" w:rsidP="002B02F4">
      <w:pPr>
        <w:rPr>
          <w:sz w:val="20"/>
          <w:szCs w:val="20"/>
        </w:rPr>
      </w:pPr>
    </w:p>
    <w:p w:rsidR="002B02F4" w:rsidRDefault="002B02F4" w:rsidP="002B02F4">
      <w:pPr>
        <w:spacing w:line="360" w:lineRule="auto"/>
        <w:rPr>
          <w:sz w:val="28"/>
          <w:szCs w:val="28"/>
        </w:rPr>
      </w:pPr>
      <w:r w:rsidRPr="00ED0572">
        <w:rPr>
          <w:sz w:val="28"/>
          <w:szCs w:val="28"/>
        </w:rPr>
        <w:t>Рассмотрено на заседании МО</w:t>
      </w:r>
    </w:p>
    <w:p w:rsidR="002B02F4" w:rsidRDefault="002B02F4" w:rsidP="002B02F4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« _</w:t>
      </w:r>
      <w:proofErr w:type="gramEnd"/>
      <w:r>
        <w:rPr>
          <w:sz w:val="28"/>
          <w:szCs w:val="28"/>
        </w:rPr>
        <w:t>_» ______________ 20</w:t>
      </w:r>
      <w:r w:rsidR="007E11E9">
        <w:rPr>
          <w:sz w:val="28"/>
          <w:szCs w:val="28"/>
        </w:rPr>
        <w:t>23</w:t>
      </w:r>
      <w:r>
        <w:rPr>
          <w:sz w:val="28"/>
          <w:szCs w:val="28"/>
        </w:rPr>
        <w:t>г.</w:t>
      </w:r>
    </w:p>
    <w:p w:rsidR="00F9195D" w:rsidRDefault="002B02F4" w:rsidP="00F919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Протокол №_______</w:t>
      </w:r>
    </w:p>
    <w:p w:rsidR="00583EC7" w:rsidRPr="00F9195D" w:rsidRDefault="00583EC7" w:rsidP="00F9195D">
      <w:pPr>
        <w:spacing w:line="360" w:lineRule="auto"/>
        <w:jc w:val="center"/>
        <w:rPr>
          <w:sz w:val="28"/>
          <w:szCs w:val="28"/>
        </w:rPr>
      </w:pPr>
      <w:r w:rsidRPr="00DA5437">
        <w:rPr>
          <w:b/>
          <w:iCs/>
        </w:rPr>
        <w:lastRenderedPageBreak/>
        <w:t>Планируемые результаты освоения учебного предмета</w:t>
      </w:r>
    </w:p>
    <w:p w:rsidR="00583EC7" w:rsidRDefault="00583EC7" w:rsidP="00583EC7">
      <w:pPr>
        <w:jc w:val="center"/>
        <w:rPr>
          <w:iCs/>
        </w:rPr>
      </w:pPr>
    </w:p>
    <w:p w:rsidR="00583EC7" w:rsidRDefault="00583EC7" w:rsidP="00583EC7">
      <w:pPr>
        <w:pStyle w:val="c38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34"/>
          <w:color w:val="000000"/>
        </w:rPr>
      </w:pPr>
      <w:r w:rsidRPr="006540B9">
        <w:rPr>
          <w:rStyle w:val="c34"/>
          <w:color w:val="000000"/>
        </w:rPr>
        <w:t>Требования к личностным результатам:</w:t>
      </w:r>
    </w:p>
    <w:p w:rsidR="00583EC7" w:rsidRPr="006540B9" w:rsidRDefault="00583EC7" w:rsidP="00583EC7">
      <w:pPr>
        <w:pStyle w:val="c38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</w:p>
    <w:p w:rsidR="00583EC7" w:rsidRPr="006540B9" w:rsidRDefault="00583EC7" w:rsidP="00583EC7">
      <w:pPr>
        <w:numPr>
          <w:ilvl w:val="0"/>
          <w:numId w:val="3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>
        <w:rPr>
          <w:color w:val="000000"/>
        </w:rPr>
        <w:t>Ф</w:t>
      </w:r>
      <w:r w:rsidRPr="006540B9">
        <w:rPr>
          <w:color w:val="000000"/>
        </w:rPr>
        <w:t>ормирование основ российской гражданской идентичности, чувства гордости за свою Родину.</w:t>
      </w:r>
    </w:p>
    <w:p w:rsidR="00583EC7" w:rsidRPr="006540B9" w:rsidRDefault="00583EC7" w:rsidP="00583EC7">
      <w:pPr>
        <w:numPr>
          <w:ilvl w:val="0"/>
          <w:numId w:val="3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народов.</w:t>
      </w:r>
    </w:p>
    <w:p w:rsidR="00583EC7" w:rsidRPr="006540B9" w:rsidRDefault="00583EC7" w:rsidP="00583EC7">
      <w:pPr>
        <w:numPr>
          <w:ilvl w:val="0"/>
          <w:numId w:val="3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Развитие самостоятельности и личной ответственности за свои поступки на основе представлений  о нравственных нормах, социальной справедливости и свободе.</w:t>
      </w:r>
    </w:p>
    <w:p w:rsidR="00583EC7" w:rsidRPr="006540B9" w:rsidRDefault="00583EC7" w:rsidP="00583EC7">
      <w:pPr>
        <w:numPr>
          <w:ilvl w:val="0"/>
          <w:numId w:val="3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Развитие этических чувств как регуляторов морального поведения.</w:t>
      </w:r>
    </w:p>
    <w:p w:rsidR="00583EC7" w:rsidRPr="006540B9" w:rsidRDefault="00583EC7" w:rsidP="00583EC7">
      <w:pPr>
        <w:numPr>
          <w:ilvl w:val="0"/>
          <w:numId w:val="3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Воспитание доброжелательности и эмоционально – нравственной отзывчивости, понимания и сопереживания чувствам других людей, развитие начальных форм регуляции своих эмоциональных состояний.</w:t>
      </w:r>
    </w:p>
    <w:p w:rsidR="00583EC7" w:rsidRPr="006540B9" w:rsidRDefault="00583EC7" w:rsidP="00583EC7">
      <w:pPr>
        <w:numPr>
          <w:ilvl w:val="0"/>
          <w:numId w:val="3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Развитие навыков сотрудничество со взрослыми и сверстниками в различных социальных ситуациях, умений не создавать конфликтов и находить выходы из спорных ситуаций.</w:t>
      </w:r>
    </w:p>
    <w:p w:rsidR="00583EC7" w:rsidRDefault="00583EC7" w:rsidP="00583EC7">
      <w:pPr>
        <w:numPr>
          <w:ilvl w:val="0"/>
          <w:numId w:val="3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Наличие мотивации к труду, работе на результат, бережному отношению к материальным и духовным ценностям.</w:t>
      </w:r>
    </w:p>
    <w:p w:rsidR="00583EC7" w:rsidRPr="006540B9" w:rsidRDefault="00583EC7" w:rsidP="00583EC7">
      <w:pPr>
        <w:shd w:val="clear" w:color="auto" w:fill="FFFFFF"/>
        <w:tabs>
          <w:tab w:val="left" w:pos="142"/>
        </w:tabs>
        <w:jc w:val="both"/>
        <w:rPr>
          <w:color w:val="000000"/>
        </w:rPr>
      </w:pPr>
    </w:p>
    <w:p w:rsidR="00583EC7" w:rsidRDefault="00583EC7" w:rsidP="00583EC7">
      <w:pPr>
        <w:pStyle w:val="c38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34"/>
          <w:color w:val="000000"/>
        </w:rPr>
      </w:pPr>
      <w:r w:rsidRPr="006540B9">
        <w:rPr>
          <w:rStyle w:val="c34"/>
          <w:color w:val="000000"/>
        </w:rPr>
        <w:t>Требования к метапредметным и духовным ценностям:</w:t>
      </w:r>
    </w:p>
    <w:p w:rsidR="00583EC7" w:rsidRPr="006540B9" w:rsidRDefault="00583EC7" w:rsidP="00583EC7">
      <w:pPr>
        <w:pStyle w:val="c38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</w:p>
    <w:p w:rsidR="00583EC7" w:rsidRPr="006540B9" w:rsidRDefault="00583EC7" w:rsidP="00583EC7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Овладение способностью принимать и сохранять цели и задачи учебной деятельности, а также находить средства её осуществления.</w:t>
      </w:r>
    </w:p>
    <w:p w:rsidR="00583EC7" w:rsidRPr="006540B9" w:rsidRDefault="00583EC7" w:rsidP="00583EC7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Формирование умений планировать, контролировать и оценивать учебные действия в соответствии с поставленной  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 неуспеха учебной деятельности.</w:t>
      </w:r>
    </w:p>
    <w:p w:rsidR="00583EC7" w:rsidRPr="006540B9" w:rsidRDefault="00583EC7" w:rsidP="00583EC7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Адекватное использование речевых средств информационно- коммуникативных технологий для решения различных коммуникативных и познавательных задач.</w:t>
      </w:r>
    </w:p>
    <w:p w:rsidR="00583EC7" w:rsidRPr="006540B9" w:rsidRDefault="00583EC7" w:rsidP="00583EC7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Умение осуществлять информационный поиск для выполнения учебных заданий.</w:t>
      </w:r>
    </w:p>
    <w:p w:rsidR="00583EC7" w:rsidRPr="006540B9" w:rsidRDefault="00583EC7" w:rsidP="00583EC7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Овладение навыком смыслового чтения текстов различных стилей и жанров осознанного построения речевых высказываний в соответствии с задачами коммуникации.</w:t>
      </w:r>
    </w:p>
    <w:p w:rsidR="00583EC7" w:rsidRPr="006540B9" w:rsidRDefault="00583EC7" w:rsidP="00583EC7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Овладение логическими действиями анализа, синтеза, сравнения, обобщения, классификации, установления аналогий и причинно – следственных связей, построения рассуждений, отнесения к известным понятиям.</w:t>
      </w:r>
    </w:p>
    <w:p w:rsidR="00583EC7" w:rsidRPr="006540B9" w:rsidRDefault="00583EC7" w:rsidP="00583EC7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Готовность слушать собеседника, вести диалог, признавать возможность существования различных точек зрения и право  каждого иметь свою собственную; излагать своё мнение и аргументировать свою точку зрения и оценку событий.</w:t>
      </w:r>
    </w:p>
    <w:p w:rsidR="00583EC7" w:rsidRDefault="00583EC7" w:rsidP="00583EC7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Определение общей цели и путей её достижения; умение договориться о распределении ролей в совместной деятельности, адекватно оценивать собственное поведение окружающих.</w:t>
      </w:r>
    </w:p>
    <w:p w:rsidR="00583EC7" w:rsidRPr="006540B9" w:rsidRDefault="00583EC7" w:rsidP="00583EC7">
      <w:pPr>
        <w:shd w:val="clear" w:color="auto" w:fill="FFFFFF"/>
        <w:tabs>
          <w:tab w:val="left" w:pos="142"/>
        </w:tabs>
        <w:jc w:val="both"/>
        <w:rPr>
          <w:color w:val="000000"/>
        </w:rPr>
      </w:pPr>
    </w:p>
    <w:p w:rsidR="00583EC7" w:rsidRDefault="00583EC7" w:rsidP="00583EC7">
      <w:pPr>
        <w:pStyle w:val="c3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c34"/>
          <w:color w:val="000000"/>
        </w:rPr>
      </w:pPr>
      <w:r w:rsidRPr="006540B9">
        <w:rPr>
          <w:rStyle w:val="c34"/>
          <w:color w:val="000000"/>
        </w:rPr>
        <w:t>Требования к предметным результатам:</w:t>
      </w:r>
    </w:p>
    <w:p w:rsidR="00583EC7" w:rsidRPr="006540B9" w:rsidRDefault="00583EC7" w:rsidP="00583EC7">
      <w:pPr>
        <w:pStyle w:val="c31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</w:p>
    <w:p w:rsidR="00583EC7" w:rsidRPr="006540B9" w:rsidRDefault="00583EC7" w:rsidP="00583EC7">
      <w:pPr>
        <w:numPr>
          <w:ilvl w:val="0"/>
          <w:numId w:val="5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 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России.</w:t>
      </w:r>
    </w:p>
    <w:p w:rsidR="00583EC7" w:rsidRPr="006540B9" w:rsidRDefault="00583EC7" w:rsidP="00583EC7">
      <w:pPr>
        <w:numPr>
          <w:ilvl w:val="0"/>
          <w:numId w:val="5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Знакомство с основами светской морали, понимание её значения в выстраивании конструктивных отношений в обществе.</w:t>
      </w:r>
    </w:p>
    <w:p w:rsidR="00583EC7" w:rsidRPr="006540B9" w:rsidRDefault="00583EC7" w:rsidP="00583EC7">
      <w:pPr>
        <w:numPr>
          <w:ilvl w:val="0"/>
          <w:numId w:val="5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Формирование первоначальных представлений о светской этике и роли в истории современной России.</w:t>
      </w:r>
    </w:p>
    <w:p w:rsidR="002B02F4" w:rsidRDefault="00583EC7" w:rsidP="0084750A">
      <w:pPr>
        <w:numPr>
          <w:ilvl w:val="0"/>
          <w:numId w:val="5"/>
        </w:numPr>
        <w:shd w:val="clear" w:color="auto" w:fill="FFFFFF"/>
        <w:tabs>
          <w:tab w:val="clear" w:pos="720"/>
          <w:tab w:val="left" w:pos="142"/>
        </w:tabs>
        <w:ind w:left="0"/>
        <w:jc w:val="both"/>
        <w:rPr>
          <w:color w:val="000000"/>
        </w:rPr>
      </w:pPr>
      <w:r w:rsidRPr="006540B9">
        <w:rPr>
          <w:color w:val="000000"/>
        </w:rPr>
        <w:t>Осознание ценности нравственности и духовности в человеческой жизни.</w:t>
      </w:r>
    </w:p>
    <w:p w:rsidR="002B02F4" w:rsidRDefault="002B02F4" w:rsidP="002B02F4">
      <w:pPr>
        <w:shd w:val="clear" w:color="auto" w:fill="FFFFFF"/>
        <w:tabs>
          <w:tab w:val="left" w:pos="142"/>
        </w:tabs>
        <w:jc w:val="both"/>
        <w:rPr>
          <w:i/>
          <w:iCs/>
          <w:color w:val="000000"/>
        </w:rPr>
      </w:pPr>
    </w:p>
    <w:p w:rsidR="0084750A" w:rsidRPr="002B02F4" w:rsidRDefault="0084750A" w:rsidP="002B02F4">
      <w:pPr>
        <w:shd w:val="clear" w:color="auto" w:fill="FFFFFF"/>
        <w:tabs>
          <w:tab w:val="left" w:pos="142"/>
        </w:tabs>
        <w:jc w:val="both"/>
        <w:rPr>
          <w:color w:val="000000"/>
        </w:rPr>
      </w:pPr>
      <w:proofErr w:type="gramStart"/>
      <w:r w:rsidRPr="002B02F4">
        <w:rPr>
          <w:i/>
          <w:iCs/>
          <w:color w:val="000000"/>
        </w:rPr>
        <w:t>Выпускник  научится</w:t>
      </w:r>
      <w:proofErr w:type="gramEnd"/>
      <w:r w:rsidRPr="002B02F4">
        <w:rPr>
          <w:i/>
          <w:iCs/>
          <w:color w:val="000000"/>
        </w:rPr>
        <w:t>:</w:t>
      </w:r>
    </w:p>
    <w:p w:rsidR="0084750A" w:rsidRPr="0084750A" w:rsidRDefault="0084750A" w:rsidP="0084750A">
      <w:pPr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</w:p>
    <w:p w:rsidR="0084750A" w:rsidRPr="0084750A" w:rsidRDefault="0084750A" w:rsidP="0084750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Calibri" w:hAnsi="Calibri" w:cs="Arial"/>
          <w:color w:val="000000"/>
          <w:sz w:val="20"/>
          <w:szCs w:val="20"/>
        </w:rPr>
      </w:pPr>
      <w:r w:rsidRPr="0084750A">
        <w:rPr>
          <w:color w:val="000000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народов.</w:t>
      </w:r>
    </w:p>
    <w:p w:rsidR="0084750A" w:rsidRPr="0084750A" w:rsidRDefault="0084750A" w:rsidP="0084750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Calibri" w:hAnsi="Calibri" w:cs="Arial"/>
          <w:color w:val="000000"/>
          <w:sz w:val="20"/>
          <w:szCs w:val="20"/>
        </w:rPr>
      </w:pPr>
      <w:r w:rsidRPr="0084750A">
        <w:rPr>
          <w:color w:val="000000"/>
        </w:rPr>
        <w:lastRenderedPageBreak/>
        <w:t>Развитие самостоятельности и личной ответственности за свои поступки на основе представлений  о нравственных нормах, социальной справедливости и свободе.</w:t>
      </w:r>
    </w:p>
    <w:p w:rsidR="0084750A" w:rsidRPr="0084750A" w:rsidRDefault="0084750A" w:rsidP="0084750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Calibri" w:hAnsi="Calibri" w:cs="Arial"/>
          <w:color w:val="000000"/>
          <w:sz w:val="20"/>
          <w:szCs w:val="20"/>
        </w:rPr>
      </w:pPr>
      <w:r w:rsidRPr="0084750A">
        <w:rPr>
          <w:color w:val="000000"/>
        </w:rPr>
        <w:t>Развитие этических чувств как регуляторов морального поведения.</w:t>
      </w:r>
    </w:p>
    <w:p w:rsidR="0084750A" w:rsidRPr="0084750A" w:rsidRDefault="0084750A" w:rsidP="0084750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Calibri" w:hAnsi="Calibri" w:cs="Arial"/>
          <w:color w:val="000000"/>
          <w:sz w:val="20"/>
          <w:szCs w:val="20"/>
        </w:rPr>
      </w:pPr>
      <w:r w:rsidRPr="0084750A">
        <w:rPr>
          <w:color w:val="000000"/>
        </w:rPr>
        <w:t>Воспитание доброжелательности и эмоционально – нравственной отзывчивости, понимания и сопереживания чувствам других людей, развитие начальных форм регуляции своих эмоциональных состояний.</w:t>
      </w:r>
    </w:p>
    <w:p w:rsidR="0084750A" w:rsidRPr="0084750A" w:rsidRDefault="0084750A" w:rsidP="0084750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Calibri" w:hAnsi="Calibri" w:cs="Arial"/>
          <w:color w:val="000000"/>
          <w:sz w:val="20"/>
          <w:szCs w:val="20"/>
        </w:rPr>
      </w:pPr>
      <w:r w:rsidRPr="0084750A">
        <w:rPr>
          <w:color w:val="000000"/>
        </w:rPr>
        <w:t>Развитие навыков сотрудничество со взрослыми и сверстниками в различных социальных ситуациях, умений не создавать конфликтов и находить выходы из спорных ситуаций.</w:t>
      </w:r>
    </w:p>
    <w:p w:rsidR="0084750A" w:rsidRPr="0084750A" w:rsidRDefault="0084750A" w:rsidP="0084750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Calibri" w:hAnsi="Calibri" w:cs="Arial"/>
          <w:color w:val="000000"/>
          <w:sz w:val="20"/>
          <w:szCs w:val="20"/>
        </w:rPr>
      </w:pPr>
      <w:r w:rsidRPr="0084750A">
        <w:rPr>
          <w:color w:val="000000"/>
        </w:rPr>
        <w:t>Наличие мотивации к труду, работе на результат, бережному отношению к материальным и духовным ценностям.</w:t>
      </w:r>
    </w:p>
    <w:p w:rsidR="0084750A" w:rsidRPr="0084750A" w:rsidRDefault="0084750A" w:rsidP="0084750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Calibri" w:hAnsi="Calibri" w:cs="Arial"/>
          <w:color w:val="000000"/>
          <w:sz w:val="20"/>
          <w:szCs w:val="20"/>
        </w:rPr>
      </w:pPr>
      <w:r w:rsidRPr="0084750A">
        <w:rPr>
          <w:color w:val="000000"/>
        </w:rPr>
        <w:t>Адекватное использование речевых средств информационно- коммуникативных технологий для решения различных коммуникативных и познавательных задач.</w:t>
      </w:r>
    </w:p>
    <w:p w:rsidR="0084750A" w:rsidRPr="0084750A" w:rsidRDefault="0084750A" w:rsidP="0084750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Calibri" w:hAnsi="Calibri" w:cs="Arial"/>
          <w:color w:val="000000"/>
          <w:sz w:val="20"/>
          <w:szCs w:val="20"/>
        </w:rPr>
      </w:pPr>
      <w:r w:rsidRPr="0084750A">
        <w:rPr>
          <w:color w:val="000000"/>
        </w:rPr>
        <w:t>Умение осуществлять информационный поиск для выполнения учебных заданий.</w:t>
      </w:r>
    </w:p>
    <w:p w:rsidR="0084750A" w:rsidRPr="0084750A" w:rsidRDefault="0084750A" w:rsidP="0084750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Calibri" w:hAnsi="Calibri" w:cs="Arial"/>
          <w:color w:val="000000"/>
          <w:sz w:val="20"/>
          <w:szCs w:val="20"/>
        </w:rPr>
      </w:pPr>
      <w:r w:rsidRPr="0084750A">
        <w:rPr>
          <w:color w:val="000000"/>
        </w:rPr>
        <w:t>Овладение навыком смыслового чтения текстов различных стилей и жанров осознанного построения речевых высказываний в соответствии с задачами коммуникации.</w:t>
      </w:r>
    </w:p>
    <w:p w:rsidR="0084750A" w:rsidRPr="0084750A" w:rsidRDefault="0084750A" w:rsidP="0084750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Calibri" w:hAnsi="Calibri" w:cs="Arial"/>
          <w:color w:val="000000"/>
          <w:sz w:val="20"/>
          <w:szCs w:val="20"/>
        </w:rPr>
      </w:pPr>
      <w:r w:rsidRPr="0084750A">
        <w:rPr>
          <w:color w:val="000000"/>
        </w:rPr>
        <w:t>Овладение логическими действиями анализа, синтеза, сравнения, обобщения, классификации, установления аналогий и причинно – следственных связей, построения рассуждений, отнесения к известным понятиям.</w:t>
      </w:r>
    </w:p>
    <w:p w:rsidR="0084750A" w:rsidRPr="0084750A" w:rsidRDefault="0084750A" w:rsidP="0084750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Calibri" w:hAnsi="Calibri" w:cs="Arial"/>
          <w:color w:val="000000"/>
          <w:sz w:val="20"/>
          <w:szCs w:val="20"/>
        </w:rPr>
      </w:pPr>
      <w:r w:rsidRPr="0084750A">
        <w:rPr>
          <w:color w:val="000000"/>
        </w:rPr>
        <w:t>Готовность слушать собеседника, вести диалог, признавать возможность существования различных точек зрения и право  каждого иметь свою собственную; излагать своё мнение и аргументировать свою точку зрения и оценку событий.</w:t>
      </w:r>
    </w:p>
    <w:p w:rsidR="0084750A" w:rsidRPr="0084750A" w:rsidRDefault="0084750A" w:rsidP="0084750A">
      <w:pPr>
        <w:shd w:val="clear" w:color="auto" w:fill="FFFFFF"/>
        <w:tabs>
          <w:tab w:val="num" w:pos="426"/>
        </w:tabs>
        <w:jc w:val="both"/>
        <w:rPr>
          <w:rFonts w:ascii="Calibri" w:hAnsi="Calibri" w:cs="Arial"/>
          <w:color w:val="000000"/>
          <w:sz w:val="20"/>
          <w:szCs w:val="20"/>
        </w:rPr>
      </w:pPr>
    </w:p>
    <w:p w:rsidR="0084750A" w:rsidRDefault="0084750A" w:rsidP="0084750A">
      <w:pPr>
        <w:shd w:val="clear" w:color="auto" w:fill="FFFFFF"/>
        <w:tabs>
          <w:tab w:val="num" w:pos="426"/>
        </w:tabs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Выпускник получи</w:t>
      </w:r>
      <w:r w:rsidRPr="0084750A">
        <w:rPr>
          <w:i/>
          <w:iCs/>
          <w:color w:val="000000"/>
        </w:rPr>
        <w:t>т возможность  научиться:</w:t>
      </w:r>
    </w:p>
    <w:p w:rsidR="0084750A" w:rsidRPr="0084750A" w:rsidRDefault="0084750A" w:rsidP="0084750A">
      <w:pPr>
        <w:shd w:val="clear" w:color="auto" w:fill="FFFFFF"/>
        <w:tabs>
          <w:tab w:val="num" w:pos="426"/>
        </w:tabs>
        <w:jc w:val="both"/>
        <w:rPr>
          <w:rFonts w:ascii="Calibri" w:hAnsi="Calibri"/>
          <w:color w:val="000000"/>
          <w:sz w:val="20"/>
          <w:szCs w:val="20"/>
        </w:rPr>
      </w:pPr>
    </w:p>
    <w:p w:rsidR="0084750A" w:rsidRPr="0084750A" w:rsidRDefault="0084750A" w:rsidP="0084750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Calibri" w:hAnsi="Calibri" w:cs="Arial"/>
          <w:color w:val="000000"/>
          <w:sz w:val="20"/>
          <w:szCs w:val="20"/>
        </w:rPr>
      </w:pPr>
      <w:r w:rsidRPr="0084750A">
        <w:rPr>
          <w:color w:val="000000"/>
        </w:rPr>
        <w:t>Овладеют способностью принимать и сохранять цели и задачи учебной деятельности, а также находить средства её осуществления.</w:t>
      </w:r>
    </w:p>
    <w:p w:rsidR="0084750A" w:rsidRPr="0084750A" w:rsidRDefault="0084750A" w:rsidP="0084750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Calibri" w:hAnsi="Calibri" w:cs="Arial"/>
          <w:color w:val="000000"/>
          <w:sz w:val="20"/>
          <w:szCs w:val="20"/>
        </w:rPr>
      </w:pPr>
      <w:r w:rsidRPr="0084750A">
        <w:rPr>
          <w:color w:val="000000"/>
        </w:rPr>
        <w:t>Сформируются  умения  планировать, контролировать и оценивать учебные действия в соответствии с поставленной  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 неуспеха учебной деятельности.</w:t>
      </w:r>
    </w:p>
    <w:p w:rsidR="0084750A" w:rsidRPr="0084750A" w:rsidRDefault="0084750A" w:rsidP="0084750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Calibri" w:hAnsi="Calibri" w:cs="Arial"/>
          <w:color w:val="000000"/>
          <w:sz w:val="20"/>
          <w:szCs w:val="20"/>
        </w:rPr>
      </w:pPr>
      <w:r w:rsidRPr="0084750A">
        <w:rPr>
          <w:color w:val="000000"/>
        </w:rPr>
        <w:t>Определению общей цели и путей её достижения; умению договориться о распределении ролей в совместной деятельности, адекватно оценивать собственное поведение окружающих.</w:t>
      </w:r>
    </w:p>
    <w:p w:rsidR="0084750A" w:rsidRPr="0084750A" w:rsidRDefault="0084750A" w:rsidP="0084750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rFonts w:ascii="Calibri" w:hAnsi="Calibri" w:cs="Arial"/>
          <w:color w:val="000000"/>
          <w:sz w:val="20"/>
          <w:szCs w:val="20"/>
        </w:rPr>
      </w:pPr>
      <w:r w:rsidRPr="0084750A">
        <w:rPr>
          <w:color w:val="000000"/>
        </w:rPr>
        <w:t>Сформированию  основам  российской гражданской идентичности, чувства гордости за свою Родину.</w:t>
      </w:r>
    </w:p>
    <w:p w:rsidR="0084750A" w:rsidRPr="006540B9" w:rsidRDefault="0084750A" w:rsidP="00583EC7">
      <w:pPr>
        <w:tabs>
          <w:tab w:val="left" w:pos="142"/>
        </w:tabs>
        <w:jc w:val="both"/>
        <w:rPr>
          <w:iCs/>
        </w:rPr>
      </w:pPr>
    </w:p>
    <w:p w:rsidR="00583EC7" w:rsidRDefault="00583EC7" w:rsidP="00583EC7">
      <w:pPr>
        <w:jc w:val="both"/>
      </w:pPr>
    </w:p>
    <w:p w:rsidR="00583EC7" w:rsidRDefault="00C63A4E" w:rsidP="00C63A4E">
      <w:pPr>
        <w:jc w:val="center"/>
        <w:rPr>
          <w:b/>
          <w:bCs/>
        </w:rPr>
      </w:pPr>
      <w:r w:rsidRPr="00DA5437">
        <w:rPr>
          <w:b/>
          <w:bCs/>
        </w:rPr>
        <w:t>Содержание программы</w:t>
      </w:r>
    </w:p>
    <w:p w:rsidR="00C63A4E" w:rsidRPr="00C63A4E" w:rsidRDefault="00C63A4E" w:rsidP="00C63A4E">
      <w:pPr>
        <w:jc w:val="center"/>
        <w:rPr>
          <w:b/>
          <w:bCs/>
        </w:rPr>
      </w:pPr>
    </w:p>
    <w:p w:rsidR="00583EC7" w:rsidRPr="00DA5437" w:rsidRDefault="00583EC7" w:rsidP="006441BA">
      <w:pPr>
        <w:tabs>
          <w:tab w:val="left" w:pos="709"/>
        </w:tabs>
        <w:jc w:val="both"/>
        <w:rPr>
          <w:b/>
        </w:rPr>
      </w:pPr>
      <w:r w:rsidRPr="00DA5437">
        <w:t xml:space="preserve">          </w:t>
      </w:r>
      <w:proofErr w:type="gramStart"/>
      <w:r w:rsidR="00C63A4E">
        <w:rPr>
          <w:b/>
        </w:rPr>
        <w:t xml:space="preserve">Введение </w:t>
      </w:r>
      <w:r w:rsidR="008722A5">
        <w:rPr>
          <w:b/>
        </w:rPr>
        <w:t>.</w:t>
      </w:r>
      <w:proofErr w:type="gramEnd"/>
      <w:r w:rsidRPr="00DA5437">
        <w:t xml:space="preserve"> Духовные ценности и нравственные идеалы в жизни человека и общества.</w:t>
      </w:r>
    </w:p>
    <w:p w:rsidR="00583EC7" w:rsidRPr="00DA5437" w:rsidRDefault="00C63A4E" w:rsidP="00583EC7">
      <w:pPr>
        <w:jc w:val="both"/>
      </w:pPr>
      <w:r>
        <w:t xml:space="preserve">          </w:t>
      </w:r>
      <w:r w:rsidR="00583EC7" w:rsidRPr="00DA5437">
        <w:t>Россия – наша Родина!</w:t>
      </w:r>
      <w:r w:rsidR="00583EC7" w:rsidRPr="00DA5437">
        <w:rPr>
          <w:b/>
        </w:rPr>
        <w:t xml:space="preserve"> </w:t>
      </w:r>
      <w:r w:rsidR="00583EC7" w:rsidRPr="00DA5437">
        <w:t xml:space="preserve"> Такие разные граждане одной страны. Что общего у всех нас? Общие этические понятия на разных языках России. Общепризнанные ценности. Идеалы, к которым стремятся граждане нашей страны. Духовность человека. Внутренний мир человека.</w:t>
      </w:r>
    </w:p>
    <w:p w:rsidR="00583EC7" w:rsidRPr="00C63A4E" w:rsidRDefault="00C63A4E" w:rsidP="00C63A4E">
      <w:pPr>
        <w:tabs>
          <w:tab w:val="left" w:pos="567"/>
        </w:tabs>
        <w:jc w:val="both"/>
        <w:rPr>
          <w:b/>
        </w:rPr>
      </w:pPr>
      <w:r>
        <w:t xml:space="preserve">          </w:t>
      </w:r>
      <w:r w:rsidRPr="00C63A4E">
        <w:rPr>
          <w:b/>
        </w:rPr>
        <w:t xml:space="preserve">Основы исламской </w:t>
      </w:r>
      <w:proofErr w:type="gramStart"/>
      <w:r w:rsidRPr="00C63A4E">
        <w:rPr>
          <w:b/>
        </w:rPr>
        <w:t xml:space="preserve">культуры </w:t>
      </w:r>
      <w:r w:rsidR="008722A5">
        <w:rPr>
          <w:b/>
        </w:rPr>
        <w:t>.</w:t>
      </w:r>
      <w:proofErr w:type="gramEnd"/>
    </w:p>
    <w:p w:rsidR="00C63A4E" w:rsidRPr="00C63A4E" w:rsidRDefault="00C63A4E" w:rsidP="00D75AA2">
      <w:pPr>
        <w:pStyle w:val="c39"/>
        <w:shd w:val="clear" w:color="auto" w:fill="FFFFFF"/>
        <w:spacing w:before="0" w:beforeAutospacing="0" w:after="0" w:afterAutospacing="0"/>
        <w:ind w:left="20"/>
        <w:jc w:val="both"/>
        <w:rPr>
          <w:rFonts w:ascii="Verdana" w:hAnsi="Verdana"/>
          <w:color w:val="000000"/>
        </w:rPr>
      </w:pPr>
      <w:r>
        <w:rPr>
          <w:rStyle w:val="c11"/>
          <w:color w:val="000000"/>
        </w:rPr>
        <w:t xml:space="preserve">     </w:t>
      </w:r>
      <w:r w:rsidRPr="00C63A4E">
        <w:rPr>
          <w:rStyle w:val="c11"/>
          <w:color w:val="000000"/>
        </w:rPr>
        <w:t xml:space="preserve">Введение в исламскую духовную традицию. </w:t>
      </w:r>
      <w:r w:rsidR="00D75AA2">
        <w:rPr>
          <w:rStyle w:val="c11"/>
          <w:color w:val="000000"/>
        </w:rPr>
        <w:t xml:space="preserve">Колыбель ислама. </w:t>
      </w:r>
      <w:r w:rsidRPr="00C63A4E">
        <w:rPr>
          <w:rStyle w:val="c11"/>
          <w:color w:val="000000"/>
        </w:rPr>
        <w:t>Культ</w:t>
      </w:r>
      <w:r w:rsidR="00D75AA2">
        <w:rPr>
          <w:rStyle w:val="c11"/>
          <w:color w:val="000000"/>
        </w:rPr>
        <w:t>ура и религия. Пророк Мухаммад – основатель ислама,</w:t>
      </w:r>
      <w:r w:rsidRPr="00C63A4E">
        <w:rPr>
          <w:rStyle w:val="c11"/>
          <w:color w:val="000000"/>
        </w:rPr>
        <w:t xml:space="preserve"> образец человека и учитель нравственности в исламской традиции. </w:t>
      </w:r>
      <w:r w:rsidR="00D75AA2">
        <w:rPr>
          <w:color w:val="000000"/>
          <w:shd w:val="clear" w:color="auto" w:fill="FFFFFF"/>
        </w:rPr>
        <w:t xml:space="preserve">Начало пророчества. </w:t>
      </w:r>
      <w:r w:rsidR="00D75AA2">
        <w:rPr>
          <w:rStyle w:val="c16"/>
          <w:color w:val="000000"/>
        </w:rPr>
        <w:t xml:space="preserve">Чудесное путешествие пророка. </w:t>
      </w:r>
      <w:r w:rsidR="00D75AA2">
        <w:rPr>
          <w:color w:val="000000"/>
          <w:sz w:val="22"/>
          <w:szCs w:val="22"/>
          <w:shd w:val="clear" w:color="auto" w:fill="FFFFFF"/>
        </w:rPr>
        <w:t xml:space="preserve">Хиджра. Коран и Сунна. </w:t>
      </w:r>
      <w:r w:rsidR="00D75AA2">
        <w:rPr>
          <w:rStyle w:val="c11"/>
          <w:color w:val="000000"/>
          <w:sz w:val="22"/>
          <w:szCs w:val="22"/>
        </w:rPr>
        <w:t xml:space="preserve">Вера в Аллаха. </w:t>
      </w:r>
      <w:r w:rsidR="00D75AA2">
        <w:rPr>
          <w:color w:val="000000"/>
          <w:sz w:val="22"/>
          <w:szCs w:val="22"/>
          <w:shd w:val="clear" w:color="auto" w:fill="FFFFFF"/>
        </w:rPr>
        <w:t xml:space="preserve">Божественные Писания. Посланники Бога. Вера в Судный день и судьбу. </w:t>
      </w:r>
      <w:r w:rsidRPr="00C63A4E">
        <w:rPr>
          <w:rStyle w:val="c11"/>
          <w:color w:val="000000"/>
        </w:rPr>
        <w:t xml:space="preserve">Столпы ислама и исламской этики. Обязанности мусульман. </w:t>
      </w:r>
      <w:r w:rsidR="00D75AA2">
        <w:rPr>
          <w:color w:val="000000"/>
          <w:sz w:val="22"/>
          <w:szCs w:val="22"/>
          <w:shd w:val="clear" w:color="auto" w:fill="FFFFFF"/>
        </w:rPr>
        <w:t xml:space="preserve">Поклонение Аллаху. Пост в месяц рамадан. Пожертвование во имя Всевышнего. Паломничество в Мекку. </w:t>
      </w:r>
      <w:r w:rsidRPr="00C63A4E">
        <w:rPr>
          <w:rStyle w:val="c11"/>
          <w:color w:val="000000"/>
        </w:rPr>
        <w:t xml:space="preserve">Для чего построена и как устроена мечеть. Мусульманское летоисчисление и календарь. Ислам в России. Семья в исламе. </w:t>
      </w:r>
      <w:r w:rsidR="00D75AA2">
        <w:rPr>
          <w:color w:val="000000"/>
          <w:shd w:val="clear" w:color="auto" w:fill="FFFFFF"/>
        </w:rPr>
        <w:t xml:space="preserve">Родители и дети. Отношение к старшим. </w:t>
      </w:r>
      <w:r w:rsidR="00D75AA2">
        <w:rPr>
          <w:color w:val="000000"/>
          <w:sz w:val="22"/>
          <w:szCs w:val="22"/>
          <w:shd w:val="clear" w:color="auto" w:fill="FFFFFF"/>
        </w:rPr>
        <w:t xml:space="preserve">Традиции гостеприимства. </w:t>
      </w:r>
      <w:r w:rsidRPr="00C63A4E">
        <w:rPr>
          <w:rStyle w:val="c11"/>
          <w:color w:val="000000"/>
        </w:rPr>
        <w:t>Нравственные ценности ислама.</w:t>
      </w:r>
      <w:r w:rsidR="00D75AA2">
        <w:rPr>
          <w:rStyle w:val="c11"/>
          <w:color w:val="000000"/>
        </w:rPr>
        <w:t xml:space="preserve"> </w:t>
      </w:r>
      <w:r w:rsidR="00D75AA2">
        <w:rPr>
          <w:color w:val="000000"/>
          <w:sz w:val="22"/>
          <w:szCs w:val="22"/>
          <w:shd w:val="clear" w:color="auto" w:fill="FFFFFF"/>
        </w:rPr>
        <w:t xml:space="preserve">Сотворение добра. </w:t>
      </w:r>
      <w:r w:rsidRPr="00C63A4E">
        <w:rPr>
          <w:rStyle w:val="c11"/>
          <w:color w:val="000000"/>
        </w:rPr>
        <w:t xml:space="preserve"> </w:t>
      </w:r>
      <w:r w:rsidR="00D75AA2">
        <w:rPr>
          <w:rStyle w:val="c16"/>
          <w:color w:val="000000"/>
        </w:rPr>
        <w:t>Дружба и</w:t>
      </w:r>
      <w:r w:rsidR="00D75AA2">
        <w:rPr>
          <w:rFonts w:ascii="Verdana" w:hAnsi="Verdana"/>
          <w:color w:val="000000"/>
        </w:rPr>
        <w:t xml:space="preserve"> </w:t>
      </w:r>
      <w:r w:rsidR="00D75AA2">
        <w:rPr>
          <w:rStyle w:val="c16"/>
          <w:color w:val="000000"/>
        </w:rPr>
        <w:t xml:space="preserve">взаимопомощь. </w:t>
      </w:r>
      <w:r w:rsidR="00D75AA2">
        <w:rPr>
          <w:color w:val="000000"/>
          <w:sz w:val="22"/>
          <w:szCs w:val="22"/>
          <w:shd w:val="clear" w:color="auto" w:fill="FFFFFF"/>
        </w:rPr>
        <w:t xml:space="preserve">Ценность и польза образования. Ислам и наука. </w:t>
      </w:r>
      <w:r w:rsidRPr="00C63A4E">
        <w:rPr>
          <w:rStyle w:val="c11"/>
          <w:color w:val="000000"/>
        </w:rPr>
        <w:t>Праздники исламских народов России: их происхождение и особенности проведения. Искусство ислама.</w:t>
      </w:r>
    </w:p>
    <w:p w:rsidR="00C63A4E" w:rsidRDefault="00C63A4E" w:rsidP="00D75AA2">
      <w:pPr>
        <w:pStyle w:val="c39"/>
        <w:shd w:val="clear" w:color="auto" w:fill="FFFFFF"/>
        <w:spacing w:before="0" w:beforeAutospacing="0" w:after="0" w:afterAutospacing="0"/>
        <w:ind w:left="20" w:firstLine="300"/>
        <w:jc w:val="both"/>
        <w:rPr>
          <w:rStyle w:val="c11"/>
          <w:color w:val="000000"/>
        </w:rPr>
      </w:pPr>
      <w:r w:rsidRPr="00C63A4E">
        <w:rPr>
          <w:rStyle w:val="c11"/>
          <w:color w:val="000000"/>
        </w:rPr>
        <w:t>Любовь и уважение к Отечеству. Патриотизм многонационального и многоконфессионального народа России.</w:t>
      </w:r>
    </w:p>
    <w:p w:rsidR="00583EC7" w:rsidRPr="00DA5437" w:rsidRDefault="00583EC7" w:rsidP="00D75AA2">
      <w:pPr>
        <w:jc w:val="both"/>
      </w:pPr>
    </w:p>
    <w:p w:rsidR="00583EC7" w:rsidRPr="00DA5437" w:rsidRDefault="006441BA" w:rsidP="00583EC7">
      <w:pPr>
        <w:rPr>
          <w:b/>
          <w:bCs/>
        </w:rPr>
      </w:pPr>
      <w:r>
        <w:rPr>
          <w:b/>
          <w:bCs/>
        </w:rPr>
        <w:lastRenderedPageBreak/>
        <w:t xml:space="preserve">          </w:t>
      </w:r>
      <w:r w:rsidR="00583EC7" w:rsidRPr="00DA5437">
        <w:rPr>
          <w:b/>
          <w:bCs/>
        </w:rPr>
        <w:t>Формы контроля</w:t>
      </w:r>
    </w:p>
    <w:p w:rsidR="00583EC7" w:rsidRPr="00DA5437" w:rsidRDefault="00583EC7" w:rsidP="00583EC7">
      <w:pPr>
        <w:pStyle w:val="msonospacing0"/>
        <w:tabs>
          <w:tab w:val="left" w:pos="284"/>
          <w:tab w:val="left" w:pos="567"/>
          <w:tab w:val="left" w:pos="709"/>
        </w:tabs>
        <w:spacing w:before="0" w:beforeAutospacing="0" w:after="0" w:afterAutospacing="0"/>
        <w:jc w:val="both"/>
        <w:rPr>
          <w:lang w:eastAsia="en-US"/>
        </w:rPr>
      </w:pPr>
      <w:r w:rsidRPr="00DA5437">
        <w:rPr>
          <w:lang w:eastAsia="en-US"/>
        </w:rPr>
        <w:t>Групповая работа</w:t>
      </w:r>
    </w:p>
    <w:p w:rsidR="00583EC7" w:rsidRPr="00DA5437" w:rsidRDefault="00583EC7" w:rsidP="00583EC7">
      <w:pPr>
        <w:pStyle w:val="msonospacing0"/>
        <w:tabs>
          <w:tab w:val="left" w:pos="284"/>
          <w:tab w:val="left" w:pos="567"/>
          <w:tab w:val="left" w:pos="709"/>
        </w:tabs>
        <w:spacing w:before="0" w:beforeAutospacing="0" w:after="0" w:afterAutospacing="0"/>
        <w:jc w:val="both"/>
        <w:rPr>
          <w:lang w:eastAsia="en-US"/>
        </w:rPr>
      </w:pPr>
      <w:r w:rsidRPr="00DA5437">
        <w:rPr>
          <w:lang w:eastAsia="en-US"/>
        </w:rPr>
        <w:t>Работа в парах</w:t>
      </w:r>
    </w:p>
    <w:p w:rsidR="00583EC7" w:rsidRPr="00DA5437" w:rsidRDefault="00583EC7" w:rsidP="00583EC7">
      <w:pPr>
        <w:pStyle w:val="msonospacing0"/>
        <w:tabs>
          <w:tab w:val="left" w:pos="284"/>
          <w:tab w:val="left" w:pos="567"/>
          <w:tab w:val="left" w:pos="709"/>
        </w:tabs>
        <w:spacing w:before="0" w:beforeAutospacing="0" w:after="0" w:afterAutospacing="0"/>
        <w:jc w:val="both"/>
        <w:rPr>
          <w:lang w:eastAsia="en-US"/>
        </w:rPr>
      </w:pPr>
      <w:r w:rsidRPr="00DA5437">
        <w:rPr>
          <w:lang w:eastAsia="en-US"/>
        </w:rPr>
        <w:t>Творческие работы учащихся</w:t>
      </w:r>
    </w:p>
    <w:p w:rsidR="00583EC7" w:rsidRDefault="00583EC7" w:rsidP="00583EC7">
      <w:pPr>
        <w:pStyle w:val="a3"/>
        <w:spacing w:before="0" w:beforeAutospacing="0" w:after="0" w:afterAutospacing="0"/>
        <w:jc w:val="both"/>
      </w:pPr>
      <w:r w:rsidRPr="00DA5437">
        <w:t>Формой промежуточного контроля является выполнени</w:t>
      </w:r>
      <w:r>
        <w:t xml:space="preserve">е тестов и различных творческих </w:t>
      </w:r>
      <w:r w:rsidRPr="00DA5437">
        <w:t>заданий. Форма итогового</w:t>
      </w:r>
      <w:r>
        <w:t xml:space="preserve"> контроля- защита презентации.</w:t>
      </w:r>
    </w:p>
    <w:p w:rsidR="00583EC7" w:rsidRDefault="00583EC7" w:rsidP="00583EC7">
      <w:pPr>
        <w:pStyle w:val="a3"/>
        <w:spacing w:before="0" w:beforeAutospacing="0" w:after="0" w:afterAutospacing="0"/>
        <w:jc w:val="center"/>
      </w:pPr>
    </w:p>
    <w:p w:rsidR="006441BA" w:rsidRPr="006441BA" w:rsidRDefault="006441BA" w:rsidP="006441BA">
      <w:pPr>
        <w:pStyle w:val="c2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>
        <w:rPr>
          <w:rStyle w:val="c10"/>
          <w:b/>
          <w:bCs/>
          <w:color w:val="000000"/>
        </w:rPr>
        <w:t xml:space="preserve">          </w:t>
      </w:r>
      <w:r w:rsidRPr="006441BA">
        <w:rPr>
          <w:rStyle w:val="c10"/>
          <w:b/>
          <w:bCs/>
          <w:color w:val="000000"/>
        </w:rPr>
        <w:t>Диагностика достижений результатов</w:t>
      </w:r>
    </w:p>
    <w:p w:rsidR="006441BA" w:rsidRPr="006441BA" w:rsidRDefault="006441BA" w:rsidP="006441B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41BA">
        <w:rPr>
          <w:rStyle w:val="c10"/>
          <w:b/>
          <w:bCs/>
          <w:color w:val="000000"/>
        </w:rPr>
        <w:t>- </w:t>
      </w:r>
      <w:r w:rsidRPr="006441BA">
        <w:rPr>
          <w:color w:val="000000"/>
        </w:rPr>
        <w:t>устный опрос (фронтальный, индивидуальный)</w:t>
      </w:r>
    </w:p>
    <w:p w:rsidR="006441BA" w:rsidRPr="006441BA" w:rsidRDefault="006441BA" w:rsidP="006441BA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41BA">
        <w:rPr>
          <w:color w:val="000000"/>
        </w:rPr>
        <w:t>- письменный опрос (работа по карточкам, тестирование, анкетирование)</w:t>
      </w:r>
    </w:p>
    <w:p w:rsidR="006441BA" w:rsidRPr="006441BA" w:rsidRDefault="006441BA" w:rsidP="006441B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41BA">
        <w:rPr>
          <w:color w:val="000000"/>
        </w:rPr>
        <w:t xml:space="preserve">- творческая работа </w:t>
      </w:r>
      <w:proofErr w:type="gramStart"/>
      <w:r w:rsidRPr="006441BA">
        <w:rPr>
          <w:color w:val="000000"/>
        </w:rPr>
        <w:t>( составление</w:t>
      </w:r>
      <w:proofErr w:type="gramEnd"/>
      <w:r w:rsidRPr="006441BA">
        <w:rPr>
          <w:color w:val="000000"/>
        </w:rPr>
        <w:t xml:space="preserve"> презентации, рефераты)</w:t>
      </w:r>
    </w:p>
    <w:p w:rsidR="00583EC7" w:rsidRPr="006441BA" w:rsidRDefault="00583EC7" w:rsidP="006441BA">
      <w:pPr>
        <w:pStyle w:val="a3"/>
        <w:spacing w:before="0" w:beforeAutospacing="0" w:after="0" w:afterAutospacing="0"/>
        <w:jc w:val="both"/>
      </w:pPr>
    </w:p>
    <w:p w:rsidR="00583EC7" w:rsidRDefault="00583EC7" w:rsidP="00583EC7">
      <w:pPr>
        <w:pStyle w:val="a3"/>
        <w:spacing w:before="0" w:beforeAutospacing="0" w:after="0" w:afterAutospacing="0"/>
        <w:jc w:val="center"/>
      </w:pPr>
    </w:p>
    <w:p w:rsidR="00583EC7" w:rsidRDefault="00583EC7" w:rsidP="00583EC7">
      <w:pPr>
        <w:pStyle w:val="a3"/>
        <w:spacing w:before="0" w:beforeAutospacing="0" w:after="0" w:afterAutospacing="0"/>
        <w:jc w:val="center"/>
      </w:pPr>
    </w:p>
    <w:p w:rsidR="00583EC7" w:rsidRDefault="00583EC7" w:rsidP="00520FC8">
      <w:pPr>
        <w:pStyle w:val="a3"/>
        <w:spacing w:before="0" w:beforeAutospacing="0" w:after="0" w:afterAutospacing="0"/>
      </w:pPr>
    </w:p>
    <w:p w:rsidR="007D0BD1" w:rsidRDefault="007D0BD1" w:rsidP="00520FC8">
      <w:pPr>
        <w:pStyle w:val="a3"/>
        <w:spacing w:before="0" w:beforeAutospacing="0" w:after="0" w:afterAutospacing="0"/>
      </w:pPr>
    </w:p>
    <w:p w:rsidR="00583EC7" w:rsidRPr="00207233" w:rsidRDefault="00583EC7" w:rsidP="00583EC7">
      <w:pPr>
        <w:pStyle w:val="a3"/>
        <w:spacing w:before="0" w:beforeAutospacing="0" w:after="0" w:afterAutospacing="0"/>
        <w:jc w:val="center"/>
        <w:rPr>
          <w:b/>
        </w:rPr>
      </w:pPr>
      <w:r w:rsidRPr="00207233">
        <w:rPr>
          <w:b/>
        </w:rPr>
        <w:t>Календарно-тематическое планирование</w:t>
      </w:r>
    </w:p>
    <w:p w:rsidR="00583EC7" w:rsidRPr="00207233" w:rsidRDefault="00583EC7" w:rsidP="00583EC7">
      <w:pPr>
        <w:pStyle w:val="a3"/>
        <w:spacing w:before="0" w:beforeAutospacing="0" w:after="0" w:afterAutospacing="0"/>
        <w:jc w:val="both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961"/>
        <w:gridCol w:w="992"/>
        <w:gridCol w:w="1843"/>
      </w:tblGrid>
      <w:tr w:rsidR="009E16DF" w:rsidRPr="00207233" w:rsidTr="007D0BD1">
        <w:trPr>
          <w:trHeight w:val="421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 w:rsidRPr="00207233">
              <w:t>Номер урока п/п</w:t>
            </w:r>
          </w:p>
        </w:tc>
        <w:tc>
          <w:tcPr>
            <w:tcW w:w="4961" w:type="dxa"/>
          </w:tcPr>
          <w:p w:rsidR="009E16DF" w:rsidRPr="00207233" w:rsidRDefault="009E16DF" w:rsidP="008E44E2">
            <w:pPr>
              <w:jc w:val="center"/>
            </w:pPr>
            <w:r w:rsidRPr="00207233">
              <w:t>Тема урока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Количество часов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  <w:r>
              <w:t>Дата</w:t>
            </w:r>
          </w:p>
        </w:tc>
      </w:tr>
      <w:tr w:rsidR="009E16DF" w:rsidRPr="00207233" w:rsidTr="007D0BD1">
        <w:trPr>
          <w:trHeight w:val="421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 w:rsidRPr="00207233">
              <w:t>1</w:t>
            </w:r>
          </w:p>
        </w:tc>
        <w:tc>
          <w:tcPr>
            <w:tcW w:w="4961" w:type="dxa"/>
          </w:tcPr>
          <w:p w:rsidR="009E16DF" w:rsidRPr="00207233" w:rsidRDefault="009E16DF" w:rsidP="008E44E2">
            <w:pPr>
              <w:ind w:left="-108" w:firstLine="108"/>
            </w:pPr>
            <w:r w:rsidRPr="00207233">
              <w:t>Россия – наша Родина.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421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9E16DF" w:rsidRPr="00207233" w:rsidRDefault="009E16DF" w:rsidP="00D378B1">
            <w:r>
              <w:t>Колыбель ислама.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421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9E16DF" w:rsidRPr="00405A49" w:rsidRDefault="009E16DF" w:rsidP="00405A49">
            <w:pPr>
              <w:pStyle w:val="c7"/>
              <w:shd w:val="clear" w:color="auto" w:fill="FFFFFF"/>
              <w:spacing w:before="0" w:beforeAutospacing="0" w:after="0" w:afterAutospacing="0"/>
              <w:ind w:left="20" w:right="20"/>
              <w:rPr>
                <w:rFonts w:ascii="Verdana" w:hAnsi="Verdana"/>
                <w:color w:val="000000"/>
              </w:rPr>
            </w:pPr>
            <w:r>
              <w:rPr>
                <w:rStyle w:val="c16"/>
                <w:color w:val="000000"/>
              </w:rPr>
              <w:t>Пророк Мухаммад - основатель ислама.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421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9E16DF" w:rsidRPr="00D378B1" w:rsidRDefault="009E16DF" w:rsidP="008E44E2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Начало пророчества.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421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9E16DF" w:rsidRPr="00405A49" w:rsidRDefault="009E16DF" w:rsidP="00405A49">
            <w:pPr>
              <w:pStyle w:val="c61"/>
              <w:shd w:val="clear" w:color="auto" w:fill="FFFFFF"/>
              <w:spacing w:before="0" w:beforeAutospacing="0" w:after="0" w:afterAutospacing="0"/>
              <w:ind w:left="20"/>
              <w:rPr>
                <w:rFonts w:ascii="Verdana" w:hAnsi="Verdana"/>
                <w:color w:val="000000"/>
              </w:rPr>
            </w:pPr>
            <w:r>
              <w:rPr>
                <w:rStyle w:val="c16"/>
                <w:color w:val="000000"/>
              </w:rPr>
              <w:t>Чудесное путешествие пророка.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421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6</w:t>
            </w:r>
          </w:p>
        </w:tc>
        <w:tc>
          <w:tcPr>
            <w:tcW w:w="4961" w:type="dxa"/>
          </w:tcPr>
          <w:p w:rsidR="009E16DF" w:rsidRPr="00207233" w:rsidRDefault="009E16DF" w:rsidP="008E44E2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Хиджра.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421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9E16DF" w:rsidRPr="00207233" w:rsidRDefault="009E16DF" w:rsidP="008E44E2">
            <w:pPr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Коран и Сунна.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421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8</w:t>
            </w:r>
          </w:p>
        </w:tc>
        <w:tc>
          <w:tcPr>
            <w:tcW w:w="4961" w:type="dxa"/>
          </w:tcPr>
          <w:p w:rsidR="009E16DF" w:rsidRPr="00405A49" w:rsidRDefault="009E16DF" w:rsidP="00405A49">
            <w:pPr>
              <w:pStyle w:val="c7"/>
              <w:shd w:val="clear" w:color="auto" w:fill="FFFFFF"/>
              <w:spacing w:before="0" w:beforeAutospacing="0" w:after="0" w:afterAutospacing="0"/>
              <w:ind w:left="20"/>
              <w:rPr>
                <w:rFonts w:ascii="Verdana" w:hAnsi="Verdana"/>
                <w:color w:val="000000"/>
              </w:rPr>
            </w:pPr>
            <w:r>
              <w:rPr>
                <w:rStyle w:val="c11"/>
                <w:color w:val="000000"/>
                <w:sz w:val="22"/>
                <w:szCs w:val="22"/>
              </w:rPr>
              <w:t>Вера в Аллаха.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421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9</w:t>
            </w:r>
          </w:p>
        </w:tc>
        <w:tc>
          <w:tcPr>
            <w:tcW w:w="4961" w:type="dxa"/>
          </w:tcPr>
          <w:p w:rsidR="009E16DF" w:rsidRPr="00405A49" w:rsidRDefault="009E16DF" w:rsidP="00405A49">
            <w:pPr>
              <w:pStyle w:val="c61"/>
              <w:shd w:val="clear" w:color="auto" w:fill="FFFFFF"/>
              <w:spacing w:before="0" w:beforeAutospacing="0" w:after="0" w:afterAutospacing="0"/>
              <w:ind w:left="20" w:right="20"/>
              <w:rPr>
                <w:rFonts w:ascii="Verdana" w:hAnsi="Verdana"/>
                <w:color w:val="000000"/>
              </w:rPr>
            </w:pPr>
            <w:r>
              <w:rPr>
                <w:rStyle w:val="c11"/>
                <w:color w:val="000000"/>
                <w:sz w:val="22"/>
                <w:szCs w:val="22"/>
              </w:rPr>
              <w:t>Божественные Писания. Посланники Бога.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421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10</w:t>
            </w:r>
          </w:p>
        </w:tc>
        <w:tc>
          <w:tcPr>
            <w:tcW w:w="4961" w:type="dxa"/>
          </w:tcPr>
          <w:p w:rsidR="009E16DF" w:rsidRPr="00207233" w:rsidRDefault="009E16DF" w:rsidP="00520FC8">
            <w:pPr>
              <w:tabs>
                <w:tab w:val="left" w:pos="1485"/>
              </w:tabs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Вера в Судный день и судьбу.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421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11</w:t>
            </w:r>
          </w:p>
        </w:tc>
        <w:tc>
          <w:tcPr>
            <w:tcW w:w="4961" w:type="dxa"/>
          </w:tcPr>
          <w:p w:rsidR="009E16DF" w:rsidRPr="00520FC8" w:rsidRDefault="009E16DF" w:rsidP="00520FC8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Style w:val="c11"/>
                <w:color w:val="000000"/>
                <w:sz w:val="22"/>
                <w:szCs w:val="22"/>
              </w:rPr>
              <w:t>Обязанности мусульман.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421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12</w:t>
            </w:r>
          </w:p>
        </w:tc>
        <w:tc>
          <w:tcPr>
            <w:tcW w:w="4961" w:type="dxa"/>
          </w:tcPr>
          <w:p w:rsidR="009E16DF" w:rsidRPr="00207233" w:rsidRDefault="009E16DF" w:rsidP="00520FC8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Поклонение Аллаху.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13</w:t>
            </w:r>
          </w:p>
        </w:tc>
        <w:tc>
          <w:tcPr>
            <w:tcW w:w="4961" w:type="dxa"/>
          </w:tcPr>
          <w:p w:rsidR="009E16DF" w:rsidRPr="00207233" w:rsidRDefault="009E16DF" w:rsidP="00520FC8">
            <w:r>
              <w:rPr>
                <w:color w:val="000000"/>
                <w:sz w:val="22"/>
                <w:szCs w:val="22"/>
                <w:shd w:val="clear" w:color="auto" w:fill="FFFFFF"/>
              </w:rPr>
              <w:t>Пост в месяц рамадан.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14</w:t>
            </w:r>
          </w:p>
        </w:tc>
        <w:tc>
          <w:tcPr>
            <w:tcW w:w="4961" w:type="dxa"/>
          </w:tcPr>
          <w:p w:rsidR="009E16DF" w:rsidRPr="00207233" w:rsidRDefault="009E16DF" w:rsidP="00520FC8">
            <w:r>
              <w:rPr>
                <w:color w:val="000000"/>
                <w:sz w:val="22"/>
                <w:szCs w:val="22"/>
                <w:shd w:val="clear" w:color="auto" w:fill="FFFFFF"/>
              </w:rPr>
              <w:t>Пожертвование во имя Всевышнего.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15</w:t>
            </w:r>
          </w:p>
        </w:tc>
        <w:tc>
          <w:tcPr>
            <w:tcW w:w="4961" w:type="dxa"/>
          </w:tcPr>
          <w:p w:rsidR="009E16DF" w:rsidRPr="00207233" w:rsidRDefault="009E16DF" w:rsidP="00520FC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Паломничество в Мекку.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16</w:t>
            </w:r>
          </w:p>
        </w:tc>
        <w:tc>
          <w:tcPr>
            <w:tcW w:w="4961" w:type="dxa"/>
          </w:tcPr>
          <w:p w:rsidR="009E16DF" w:rsidRPr="00207233" w:rsidRDefault="009E16DF" w:rsidP="00520FC8">
            <w:r>
              <w:rPr>
                <w:color w:val="000000"/>
                <w:sz w:val="22"/>
                <w:szCs w:val="22"/>
                <w:shd w:val="clear" w:color="auto" w:fill="FFFFFF"/>
              </w:rPr>
              <w:t>Творческие работы учащихся.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17</w:t>
            </w:r>
          </w:p>
        </w:tc>
        <w:tc>
          <w:tcPr>
            <w:tcW w:w="4961" w:type="dxa"/>
          </w:tcPr>
          <w:p w:rsidR="009E16DF" w:rsidRPr="00207233" w:rsidRDefault="009E16DF" w:rsidP="00520FC8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Творческие работы учащихся.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18</w:t>
            </w:r>
          </w:p>
        </w:tc>
        <w:tc>
          <w:tcPr>
            <w:tcW w:w="4961" w:type="dxa"/>
          </w:tcPr>
          <w:p w:rsidR="009E16DF" w:rsidRPr="00207233" w:rsidRDefault="009E16DF" w:rsidP="00520FC8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История ислама в России.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19</w:t>
            </w:r>
          </w:p>
        </w:tc>
        <w:tc>
          <w:tcPr>
            <w:tcW w:w="4961" w:type="dxa"/>
          </w:tcPr>
          <w:p w:rsidR="009E16DF" w:rsidRPr="00207233" w:rsidRDefault="009E16DF" w:rsidP="00520FC8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Нравственные ценности ислама.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20</w:t>
            </w:r>
          </w:p>
        </w:tc>
        <w:tc>
          <w:tcPr>
            <w:tcW w:w="4961" w:type="dxa"/>
          </w:tcPr>
          <w:p w:rsidR="009E16DF" w:rsidRPr="00207233" w:rsidRDefault="009E16DF" w:rsidP="00520FC8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Сотворение добра.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21</w:t>
            </w:r>
          </w:p>
        </w:tc>
        <w:tc>
          <w:tcPr>
            <w:tcW w:w="4961" w:type="dxa"/>
          </w:tcPr>
          <w:p w:rsidR="009E16DF" w:rsidRPr="00520FC8" w:rsidRDefault="009E16DF" w:rsidP="00520FC8">
            <w:pPr>
              <w:pStyle w:val="c39"/>
              <w:shd w:val="clear" w:color="auto" w:fill="FFFFFF"/>
              <w:spacing w:before="0" w:beforeAutospacing="0" w:after="0" w:afterAutospacing="0"/>
              <w:ind w:left="20"/>
              <w:jc w:val="both"/>
              <w:rPr>
                <w:rFonts w:ascii="Verdana" w:hAnsi="Verdana"/>
                <w:color w:val="000000"/>
              </w:rPr>
            </w:pPr>
            <w:r>
              <w:rPr>
                <w:rStyle w:val="c16"/>
                <w:color w:val="000000"/>
              </w:rPr>
              <w:t>Дружба и</w:t>
            </w:r>
            <w:r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Style w:val="c16"/>
                <w:color w:val="000000"/>
              </w:rPr>
              <w:t>взаимопомощь.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22</w:t>
            </w:r>
          </w:p>
        </w:tc>
        <w:tc>
          <w:tcPr>
            <w:tcW w:w="4961" w:type="dxa"/>
          </w:tcPr>
          <w:p w:rsidR="009E16DF" w:rsidRPr="00207233" w:rsidRDefault="009E16DF" w:rsidP="00520FC8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Семья в исламе.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23</w:t>
            </w:r>
          </w:p>
        </w:tc>
        <w:tc>
          <w:tcPr>
            <w:tcW w:w="4961" w:type="dxa"/>
          </w:tcPr>
          <w:p w:rsidR="009E16DF" w:rsidRPr="00207233" w:rsidRDefault="009E16DF" w:rsidP="00520FC8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Родители и дети.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24</w:t>
            </w:r>
          </w:p>
        </w:tc>
        <w:tc>
          <w:tcPr>
            <w:tcW w:w="4961" w:type="dxa"/>
          </w:tcPr>
          <w:p w:rsidR="009E16DF" w:rsidRPr="00207233" w:rsidRDefault="009E16DF" w:rsidP="00520FC8">
            <w:r>
              <w:rPr>
                <w:color w:val="000000"/>
                <w:shd w:val="clear" w:color="auto" w:fill="FFFFFF"/>
              </w:rPr>
              <w:t>Отношение к старшим.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lastRenderedPageBreak/>
              <w:t>25</w:t>
            </w:r>
          </w:p>
        </w:tc>
        <w:tc>
          <w:tcPr>
            <w:tcW w:w="4961" w:type="dxa"/>
          </w:tcPr>
          <w:p w:rsidR="009E16DF" w:rsidRPr="00207233" w:rsidRDefault="009E16DF" w:rsidP="00520FC8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Традиции гостеприимства.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26</w:t>
            </w:r>
          </w:p>
        </w:tc>
        <w:tc>
          <w:tcPr>
            <w:tcW w:w="4961" w:type="dxa"/>
          </w:tcPr>
          <w:p w:rsidR="009E16DF" w:rsidRPr="00207233" w:rsidRDefault="009E16DF" w:rsidP="00520FC8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Ценность и польза образования.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27</w:t>
            </w:r>
          </w:p>
        </w:tc>
        <w:tc>
          <w:tcPr>
            <w:tcW w:w="4961" w:type="dxa"/>
          </w:tcPr>
          <w:p w:rsidR="009E16DF" w:rsidRPr="00520FC8" w:rsidRDefault="009E16DF" w:rsidP="00520FC8">
            <w:pPr>
              <w:pStyle w:val="c7"/>
              <w:shd w:val="clear" w:color="auto" w:fill="FFFFFF"/>
              <w:spacing w:before="0" w:beforeAutospacing="0" w:after="0" w:afterAutospacing="0"/>
              <w:ind w:left="20"/>
              <w:rPr>
                <w:rFonts w:ascii="Verdana" w:hAnsi="Verdana"/>
                <w:color w:val="000000"/>
              </w:rPr>
            </w:pPr>
            <w:r>
              <w:rPr>
                <w:rStyle w:val="c11"/>
                <w:color w:val="000000"/>
                <w:sz w:val="22"/>
                <w:szCs w:val="22"/>
              </w:rPr>
              <w:t>Ислам и наука.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28</w:t>
            </w:r>
          </w:p>
        </w:tc>
        <w:tc>
          <w:tcPr>
            <w:tcW w:w="4961" w:type="dxa"/>
          </w:tcPr>
          <w:p w:rsidR="009E16DF" w:rsidRPr="00207233" w:rsidRDefault="009E16DF" w:rsidP="00520FC8">
            <w:r>
              <w:rPr>
                <w:color w:val="000000"/>
                <w:shd w:val="clear" w:color="auto" w:fill="FFFFFF"/>
              </w:rPr>
              <w:t>Искусство ислама.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29</w:t>
            </w:r>
          </w:p>
        </w:tc>
        <w:tc>
          <w:tcPr>
            <w:tcW w:w="4961" w:type="dxa"/>
          </w:tcPr>
          <w:p w:rsidR="009E16DF" w:rsidRPr="00207233" w:rsidRDefault="009E16DF" w:rsidP="00520FC8">
            <w:r>
              <w:rPr>
                <w:color w:val="000000"/>
                <w:shd w:val="clear" w:color="auto" w:fill="FFFFFF"/>
              </w:rPr>
              <w:t>Праздники мусульман.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jc w:val="center"/>
            </w:pPr>
          </w:p>
        </w:tc>
      </w:tr>
      <w:tr w:rsidR="009E16DF" w:rsidRPr="00207233" w:rsidTr="007D0BD1">
        <w:trPr>
          <w:trHeight w:val="356"/>
        </w:trPr>
        <w:tc>
          <w:tcPr>
            <w:tcW w:w="1101" w:type="dxa"/>
          </w:tcPr>
          <w:p w:rsidR="009E16DF" w:rsidRPr="00207233" w:rsidRDefault="009E16DF" w:rsidP="007D0BD1">
            <w:pPr>
              <w:jc w:val="center"/>
            </w:pPr>
            <w:r>
              <w:t>30</w:t>
            </w:r>
          </w:p>
        </w:tc>
        <w:tc>
          <w:tcPr>
            <w:tcW w:w="4961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>Любовь и уважение к Отечеству.</w:t>
            </w:r>
          </w:p>
        </w:tc>
        <w:tc>
          <w:tcPr>
            <w:tcW w:w="992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  <w:r w:rsidRPr="00207233">
              <w:t>1</w:t>
            </w:r>
          </w:p>
        </w:tc>
        <w:tc>
          <w:tcPr>
            <w:tcW w:w="1843" w:type="dxa"/>
          </w:tcPr>
          <w:p w:rsidR="009E16DF" w:rsidRPr="00207233" w:rsidRDefault="009E16DF" w:rsidP="008E44E2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1E9" w:rsidRPr="00207233" w:rsidTr="007D0BD1">
        <w:trPr>
          <w:trHeight w:val="356"/>
        </w:trPr>
        <w:tc>
          <w:tcPr>
            <w:tcW w:w="1101" w:type="dxa"/>
          </w:tcPr>
          <w:p w:rsidR="007E11E9" w:rsidRDefault="007E11E9" w:rsidP="007E11E9">
            <w:pPr>
              <w:jc w:val="center"/>
            </w:pPr>
            <w:r>
              <w:t>31</w:t>
            </w:r>
          </w:p>
        </w:tc>
        <w:tc>
          <w:tcPr>
            <w:tcW w:w="4961" w:type="dxa"/>
          </w:tcPr>
          <w:p w:rsidR="007E11E9" w:rsidRPr="00207233" w:rsidRDefault="007E11E9" w:rsidP="007E11E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 xml:space="preserve">История пророков. </w:t>
            </w:r>
            <w:proofErr w:type="spellStart"/>
            <w:r>
              <w:rPr>
                <w:color w:val="000000"/>
                <w:shd w:val="clear" w:color="auto" w:fill="FFFFFF"/>
              </w:rPr>
              <w:t>Нух</w:t>
            </w:r>
            <w:proofErr w:type="spellEnd"/>
          </w:p>
        </w:tc>
        <w:tc>
          <w:tcPr>
            <w:tcW w:w="992" w:type="dxa"/>
          </w:tcPr>
          <w:p w:rsidR="007E11E9" w:rsidRPr="00207233" w:rsidRDefault="007E11E9" w:rsidP="007E11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E11E9" w:rsidRDefault="007E11E9" w:rsidP="007E11E9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1E9" w:rsidRPr="00207233" w:rsidTr="007D0BD1">
        <w:trPr>
          <w:trHeight w:val="356"/>
        </w:trPr>
        <w:tc>
          <w:tcPr>
            <w:tcW w:w="1101" w:type="dxa"/>
          </w:tcPr>
          <w:p w:rsidR="007E11E9" w:rsidRDefault="007E11E9" w:rsidP="007E11E9">
            <w:pPr>
              <w:jc w:val="center"/>
            </w:pPr>
            <w:r>
              <w:t>32</w:t>
            </w:r>
          </w:p>
        </w:tc>
        <w:tc>
          <w:tcPr>
            <w:tcW w:w="4961" w:type="dxa"/>
          </w:tcPr>
          <w:p w:rsidR="007E11E9" w:rsidRPr="00207233" w:rsidRDefault="007E11E9" w:rsidP="007E11E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 xml:space="preserve">История пророков. </w:t>
            </w:r>
            <w:proofErr w:type="spellStart"/>
            <w:r>
              <w:rPr>
                <w:color w:val="000000"/>
                <w:shd w:val="clear" w:color="auto" w:fill="FFFFFF"/>
              </w:rPr>
              <w:t>Ибрахим</w:t>
            </w:r>
            <w:proofErr w:type="spellEnd"/>
          </w:p>
        </w:tc>
        <w:tc>
          <w:tcPr>
            <w:tcW w:w="992" w:type="dxa"/>
          </w:tcPr>
          <w:p w:rsidR="007E11E9" w:rsidRPr="00207233" w:rsidRDefault="007E11E9" w:rsidP="007E11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E11E9" w:rsidRDefault="007E11E9" w:rsidP="007E11E9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1E9" w:rsidRPr="00207233" w:rsidTr="007D0BD1">
        <w:trPr>
          <w:trHeight w:val="356"/>
        </w:trPr>
        <w:tc>
          <w:tcPr>
            <w:tcW w:w="1101" w:type="dxa"/>
          </w:tcPr>
          <w:p w:rsidR="007E11E9" w:rsidRDefault="007E11E9" w:rsidP="007E11E9">
            <w:pPr>
              <w:jc w:val="center"/>
            </w:pPr>
            <w:r>
              <w:t>33</w:t>
            </w:r>
          </w:p>
        </w:tc>
        <w:tc>
          <w:tcPr>
            <w:tcW w:w="4961" w:type="dxa"/>
          </w:tcPr>
          <w:p w:rsidR="007E11E9" w:rsidRPr="00207233" w:rsidRDefault="007E11E9" w:rsidP="007E11E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 xml:space="preserve">История пророков. </w:t>
            </w:r>
            <w:r>
              <w:rPr>
                <w:color w:val="000000"/>
                <w:shd w:val="clear" w:color="auto" w:fill="FFFFFF"/>
              </w:rPr>
              <w:t xml:space="preserve">Муса </w:t>
            </w:r>
          </w:p>
        </w:tc>
        <w:tc>
          <w:tcPr>
            <w:tcW w:w="992" w:type="dxa"/>
          </w:tcPr>
          <w:p w:rsidR="007E11E9" w:rsidRPr="00207233" w:rsidRDefault="007E11E9" w:rsidP="007E11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E11E9" w:rsidRDefault="007E11E9" w:rsidP="007E11E9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1E9" w:rsidRPr="00207233" w:rsidTr="007D0BD1">
        <w:trPr>
          <w:trHeight w:val="356"/>
        </w:trPr>
        <w:tc>
          <w:tcPr>
            <w:tcW w:w="1101" w:type="dxa"/>
          </w:tcPr>
          <w:p w:rsidR="007E11E9" w:rsidRDefault="007E11E9" w:rsidP="007E11E9">
            <w:pPr>
              <w:jc w:val="center"/>
            </w:pPr>
            <w:r>
              <w:t>34</w:t>
            </w:r>
          </w:p>
        </w:tc>
        <w:tc>
          <w:tcPr>
            <w:tcW w:w="4961" w:type="dxa"/>
          </w:tcPr>
          <w:p w:rsidR="007E11E9" w:rsidRDefault="007E11E9" w:rsidP="007E11E9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История пророков. </w:t>
            </w:r>
            <w:proofErr w:type="spellStart"/>
            <w:r>
              <w:rPr>
                <w:color w:val="000000"/>
                <w:shd w:val="clear" w:color="auto" w:fill="FFFFFF"/>
              </w:rPr>
              <w:t>Иса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7E11E9" w:rsidRDefault="007E11E9" w:rsidP="007E11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E11E9" w:rsidRDefault="007E11E9" w:rsidP="007E11E9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1E9" w:rsidRPr="00207233" w:rsidTr="007D0BD1">
        <w:trPr>
          <w:trHeight w:val="356"/>
        </w:trPr>
        <w:tc>
          <w:tcPr>
            <w:tcW w:w="1101" w:type="dxa"/>
          </w:tcPr>
          <w:p w:rsidR="007E11E9" w:rsidRDefault="007E11E9" w:rsidP="007E11E9">
            <w:pPr>
              <w:jc w:val="center"/>
            </w:pPr>
            <w:r>
              <w:t>35</w:t>
            </w:r>
          </w:p>
        </w:tc>
        <w:tc>
          <w:tcPr>
            <w:tcW w:w="4961" w:type="dxa"/>
          </w:tcPr>
          <w:p w:rsidR="007E11E9" w:rsidRDefault="007E11E9" w:rsidP="007E11E9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История пророков. </w:t>
            </w:r>
            <w:r>
              <w:rPr>
                <w:color w:val="000000"/>
                <w:shd w:val="clear" w:color="auto" w:fill="FFFFFF"/>
              </w:rPr>
              <w:t>Мухаммад (</w:t>
            </w:r>
            <w:proofErr w:type="spellStart"/>
            <w:r>
              <w:rPr>
                <w:color w:val="000000"/>
                <w:shd w:val="clear" w:color="auto" w:fill="FFFFFF"/>
              </w:rPr>
              <w:t>с.</w:t>
            </w:r>
            <w:proofErr w:type="gramStart"/>
            <w:r>
              <w:rPr>
                <w:color w:val="000000"/>
                <w:shd w:val="clear" w:color="auto" w:fill="FFFFFF"/>
              </w:rPr>
              <w:t>а.ва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 xml:space="preserve"> с.)</w:t>
            </w:r>
          </w:p>
        </w:tc>
        <w:tc>
          <w:tcPr>
            <w:tcW w:w="992" w:type="dxa"/>
          </w:tcPr>
          <w:p w:rsidR="007E11E9" w:rsidRDefault="007E11E9" w:rsidP="007E11E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E11E9" w:rsidRDefault="007E11E9" w:rsidP="007E11E9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1E9" w:rsidRPr="00207233" w:rsidTr="007D0BD1">
        <w:trPr>
          <w:trHeight w:val="356"/>
        </w:trPr>
        <w:tc>
          <w:tcPr>
            <w:tcW w:w="6062" w:type="dxa"/>
            <w:gridSpan w:val="2"/>
          </w:tcPr>
          <w:p w:rsidR="007E11E9" w:rsidRDefault="007E11E9" w:rsidP="007E11E9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>
              <w:t>Итого:</w:t>
            </w:r>
          </w:p>
        </w:tc>
        <w:tc>
          <w:tcPr>
            <w:tcW w:w="992" w:type="dxa"/>
          </w:tcPr>
          <w:p w:rsidR="007E11E9" w:rsidRDefault="007E11E9" w:rsidP="007E11E9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E11E9" w:rsidRDefault="007E11E9" w:rsidP="007E11E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83EC7" w:rsidRPr="00DA5437" w:rsidRDefault="00583EC7" w:rsidP="00F028CE">
      <w:pPr>
        <w:pStyle w:val="a3"/>
        <w:spacing w:before="0" w:beforeAutospacing="0" w:after="0" w:afterAutospacing="0"/>
        <w:jc w:val="center"/>
        <w:rPr>
          <w:b/>
        </w:rPr>
      </w:pPr>
      <w:r w:rsidRPr="00DA5437">
        <w:rPr>
          <w:b/>
        </w:rPr>
        <w:t>Приложение к программе</w:t>
      </w:r>
    </w:p>
    <w:p w:rsidR="00583EC7" w:rsidRPr="00DA5437" w:rsidRDefault="00583EC7" w:rsidP="00583EC7">
      <w:pPr>
        <w:pStyle w:val="a3"/>
        <w:spacing w:before="0" w:beforeAutospacing="0" w:after="0" w:afterAutospacing="0"/>
        <w:jc w:val="center"/>
        <w:rPr>
          <w:b/>
        </w:rPr>
      </w:pPr>
    </w:p>
    <w:p w:rsidR="00583EC7" w:rsidRDefault="00583EC7" w:rsidP="00583EC7">
      <w:pPr>
        <w:pStyle w:val="a3"/>
        <w:spacing w:before="0" w:beforeAutospacing="0" w:after="0" w:afterAutospacing="0"/>
        <w:jc w:val="center"/>
        <w:rPr>
          <w:b/>
        </w:rPr>
      </w:pPr>
      <w:r w:rsidRPr="00DA5437">
        <w:rPr>
          <w:b/>
        </w:rPr>
        <w:t>Темы проектов, творческих (исследовательских) работ</w:t>
      </w:r>
    </w:p>
    <w:p w:rsidR="00583EC7" w:rsidRPr="00DA5437" w:rsidRDefault="00583EC7" w:rsidP="00583EC7">
      <w:pPr>
        <w:pStyle w:val="a3"/>
        <w:spacing w:before="0" w:beforeAutospacing="0" w:after="0" w:afterAutospacing="0"/>
        <w:jc w:val="center"/>
        <w:rPr>
          <w:b/>
        </w:rPr>
      </w:pPr>
    </w:p>
    <w:p w:rsidR="00583EC7" w:rsidRPr="00DA5437" w:rsidRDefault="00583EC7" w:rsidP="00583EC7">
      <w:pPr>
        <w:pStyle w:val="a4"/>
        <w:numPr>
          <w:ilvl w:val="0"/>
          <w:numId w:val="2"/>
        </w:numPr>
        <w:tabs>
          <w:tab w:val="left" w:pos="491"/>
        </w:tabs>
        <w:jc w:val="both"/>
      </w:pPr>
      <w:r w:rsidRPr="00DA5437">
        <w:t>«Традиции моей семьи»</w:t>
      </w:r>
    </w:p>
    <w:p w:rsidR="00583EC7" w:rsidRPr="00DA5437" w:rsidRDefault="00583EC7" w:rsidP="00583EC7">
      <w:pPr>
        <w:pStyle w:val="a4"/>
        <w:numPr>
          <w:ilvl w:val="0"/>
          <w:numId w:val="2"/>
        </w:numPr>
        <w:tabs>
          <w:tab w:val="left" w:pos="491"/>
        </w:tabs>
        <w:jc w:val="both"/>
      </w:pPr>
      <w:r w:rsidRPr="00DA5437">
        <w:t>«История семейной реликвии»</w:t>
      </w:r>
    </w:p>
    <w:p w:rsidR="00583EC7" w:rsidRPr="00DA5437" w:rsidRDefault="00583EC7" w:rsidP="00583EC7">
      <w:pPr>
        <w:pStyle w:val="a4"/>
        <w:numPr>
          <w:ilvl w:val="0"/>
          <w:numId w:val="2"/>
        </w:numPr>
        <w:tabs>
          <w:tab w:val="left" w:pos="491"/>
        </w:tabs>
        <w:jc w:val="both"/>
      </w:pPr>
      <w:r w:rsidRPr="00DA5437">
        <w:t>«Мое родословное древо»</w:t>
      </w:r>
    </w:p>
    <w:p w:rsidR="00583EC7" w:rsidRPr="00DA5437" w:rsidRDefault="00C63A4E" w:rsidP="00583EC7">
      <w:pPr>
        <w:pStyle w:val="a4"/>
        <w:numPr>
          <w:ilvl w:val="0"/>
          <w:numId w:val="2"/>
        </w:numPr>
        <w:tabs>
          <w:tab w:val="left" w:pos="491"/>
        </w:tabs>
        <w:jc w:val="both"/>
      </w:pPr>
      <w:r>
        <w:t>«Что такое ислам</w:t>
      </w:r>
      <w:r w:rsidR="00583EC7" w:rsidRPr="00DA5437">
        <w:t xml:space="preserve">?» </w:t>
      </w:r>
    </w:p>
    <w:p w:rsidR="00583EC7" w:rsidRPr="00DA5437" w:rsidRDefault="00583EC7" w:rsidP="00583EC7">
      <w:pPr>
        <w:pStyle w:val="a4"/>
        <w:numPr>
          <w:ilvl w:val="0"/>
          <w:numId w:val="2"/>
        </w:numPr>
        <w:tabs>
          <w:tab w:val="left" w:pos="491"/>
        </w:tabs>
        <w:jc w:val="both"/>
      </w:pPr>
      <w:r w:rsidRPr="00DA5437">
        <w:t>«Мое отношение к миру»</w:t>
      </w:r>
    </w:p>
    <w:p w:rsidR="00583EC7" w:rsidRPr="00DA5437" w:rsidRDefault="00583EC7" w:rsidP="00583EC7">
      <w:pPr>
        <w:pStyle w:val="a4"/>
        <w:numPr>
          <w:ilvl w:val="0"/>
          <w:numId w:val="2"/>
        </w:numPr>
        <w:tabs>
          <w:tab w:val="left" w:pos="491"/>
        </w:tabs>
        <w:jc w:val="both"/>
      </w:pPr>
      <w:r w:rsidRPr="00DA5437">
        <w:t>«Мое отношение к людям»</w:t>
      </w:r>
    </w:p>
    <w:p w:rsidR="00583EC7" w:rsidRPr="00DA5437" w:rsidRDefault="00583EC7" w:rsidP="00583EC7">
      <w:pPr>
        <w:pStyle w:val="a4"/>
        <w:numPr>
          <w:ilvl w:val="0"/>
          <w:numId w:val="2"/>
        </w:numPr>
        <w:tabs>
          <w:tab w:val="left" w:pos="491"/>
        </w:tabs>
        <w:jc w:val="both"/>
      </w:pPr>
      <w:r w:rsidRPr="00DA5437">
        <w:t xml:space="preserve">«Мое отношение к России» </w:t>
      </w:r>
    </w:p>
    <w:p w:rsidR="00583EC7" w:rsidRPr="00DA5437" w:rsidRDefault="00583EC7" w:rsidP="00583EC7">
      <w:pPr>
        <w:pStyle w:val="a4"/>
        <w:numPr>
          <w:ilvl w:val="0"/>
          <w:numId w:val="2"/>
        </w:numPr>
        <w:tabs>
          <w:tab w:val="left" w:pos="491"/>
        </w:tabs>
        <w:jc w:val="both"/>
      </w:pPr>
      <w:r w:rsidRPr="00DA5437">
        <w:t xml:space="preserve">«С чего начинается Родина» </w:t>
      </w:r>
    </w:p>
    <w:p w:rsidR="00583EC7" w:rsidRPr="00DA5437" w:rsidRDefault="00583EC7" w:rsidP="00583EC7">
      <w:pPr>
        <w:pStyle w:val="a4"/>
        <w:numPr>
          <w:ilvl w:val="0"/>
          <w:numId w:val="2"/>
        </w:numPr>
        <w:tabs>
          <w:tab w:val="left" w:pos="491"/>
        </w:tabs>
        <w:jc w:val="both"/>
      </w:pPr>
      <w:r w:rsidRPr="00DA5437">
        <w:t xml:space="preserve">«Герои России» </w:t>
      </w:r>
    </w:p>
    <w:p w:rsidR="00583EC7" w:rsidRPr="00DA5437" w:rsidRDefault="00583EC7" w:rsidP="00583EC7">
      <w:pPr>
        <w:pStyle w:val="a4"/>
        <w:numPr>
          <w:ilvl w:val="0"/>
          <w:numId w:val="2"/>
        </w:numPr>
        <w:tabs>
          <w:tab w:val="left" w:pos="491"/>
        </w:tabs>
        <w:jc w:val="both"/>
      </w:pPr>
      <w:r w:rsidRPr="00DA5437">
        <w:t xml:space="preserve">«Вклад моей семьи в благополучие и процветание Отечества» </w:t>
      </w:r>
    </w:p>
    <w:p w:rsidR="00583EC7" w:rsidRPr="00DA5437" w:rsidRDefault="00583EC7" w:rsidP="00583EC7">
      <w:pPr>
        <w:pStyle w:val="a4"/>
        <w:numPr>
          <w:ilvl w:val="0"/>
          <w:numId w:val="2"/>
        </w:numPr>
        <w:tabs>
          <w:tab w:val="left" w:pos="491"/>
        </w:tabs>
        <w:jc w:val="both"/>
      </w:pPr>
      <w:r w:rsidRPr="00DA5437">
        <w:t xml:space="preserve">«Мой дедушка – защитник Родины» </w:t>
      </w:r>
    </w:p>
    <w:p w:rsidR="00583EC7" w:rsidRDefault="00583EC7" w:rsidP="00583EC7">
      <w:pPr>
        <w:pStyle w:val="a4"/>
        <w:numPr>
          <w:ilvl w:val="0"/>
          <w:numId w:val="2"/>
        </w:numPr>
        <w:tabs>
          <w:tab w:val="left" w:pos="491"/>
        </w:tabs>
        <w:jc w:val="both"/>
      </w:pPr>
      <w:r w:rsidRPr="00DA5437">
        <w:t xml:space="preserve">«Мой друг» </w:t>
      </w:r>
    </w:p>
    <w:p w:rsidR="00583EC7" w:rsidRPr="00DA5437" w:rsidRDefault="00583EC7" w:rsidP="00583EC7">
      <w:pPr>
        <w:tabs>
          <w:tab w:val="left" w:pos="491"/>
        </w:tabs>
        <w:jc w:val="both"/>
      </w:pPr>
    </w:p>
    <w:p w:rsidR="00583EC7" w:rsidRPr="00207233" w:rsidRDefault="00583EC7" w:rsidP="00583EC7">
      <w:pPr>
        <w:pStyle w:val="1"/>
        <w:jc w:val="center"/>
        <w:rPr>
          <w:b/>
        </w:rPr>
      </w:pPr>
      <w:r w:rsidRPr="00207233">
        <w:rPr>
          <w:b/>
        </w:rPr>
        <w:t>Контрольно-измерительные материалы</w:t>
      </w:r>
    </w:p>
    <w:p w:rsidR="00583EC7" w:rsidRPr="00207233" w:rsidRDefault="00583EC7" w:rsidP="00583EC7">
      <w:pPr>
        <w:pStyle w:val="a3"/>
        <w:spacing w:before="0" w:beforeAutospacing="0" w:after="0" w:afterAutospacing="0"/>
        <w:jc w:val="both"/>
        <w:rPr>
          <w:b/>
        </w:rPr>
      </w:pPr>
    </w:p>
    <w:p w:rsidR="00583EC7" w:rsidRPr="00207233" w:rsidRDefault="00583EC7" w:rsidP="00583EC7">
      <w:pPr>
        <w:jc w:val="both"/>
      </w:pPr>
      <w:r w:rsidRPr="00207233">
        <w:t xml:space="preserve">              Уроки по курсу ОРКСЭ - </w:t>
      </w:r>
      <w:proofErr w:type="spellStart"/>
      <w:r w:rsidRPr="00207233">
        <w:t>безотметочные</w:t>
      </w:r>
      <w:proofErr w:type="spellEnd"/>
      <w:r w:rsidRPr="00207233">
        <w:t xml:space="preserve">, объектом оценивания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правил, морали, веры и религии в жизни человека, </w:t>
      </w:r>
      <w:proofErr w:type="gramStart"/>
      <w:r w:rsidRPr="00207233">
        <w:t>семьи ,</w:t>
      </w:r>
      <w:proofErr w:type="gramEnd"/>
      <w:r w:rsidRPr="00207233">
        <w:t xml:space="preserve"> общества, воспитание потребности к духовному развитию. Поэтому необходимы формы контроля, позволяющие предусмотреть проверку: </w:t>
      </w:r>
    </w:p>
    <w:p w:rsidR="00583EC7" w:rsidRPr="00207233" w:rsidRDefault="00583EC7" w:rsidP="00583EC7">
      <w:pPr>
        <w:jc w:val="both"/>
      </w:pPr>
      <w:r w:rsidRPr="00207233">
        <w:t>- достижения уровня обязательной подготовки по предмету</w:t>
      </w:r>
    </w:p>
    <w:p w:rsidR="00583EC7" w:rsidRPr="00207233" w:rsidRDefault="00583EC7" w:rsidP="00583EC7">
      <w:pPr>
        <w:jc w:val="both"/>
      </w:pPr>
      <w:r w:rsidRPr="00207233">
        <w:t>- глубину сформированности учебных умений.</w:t>
      </w:r>
    </w:p>
    <w:p w:rsidR="00583EC7" w:rsidRPr="00207233" w:rsidRDefault="00583EC7" w:rsidP="00583EC7">
      <w:pPr>
        <w:jc w:val="both"/>
      </w:pPr>
      <w:r w:rsidRPr="00207233">
        <w:t>Оценка должна решать следующие задачи:</w:t>
      </w:r>
    </w:p>
    <w:p w:rsidR="00583EC7" w:rsidRPr="00207233" w:rsidRDefault="00583EC7" w:rsidP="00583EC7">
      <w:pPr>
        <w:jc w:val="both"/>
      </w:pPr>
      <w:r w:rsidRPr="00207233">
        <w:t>- подведение итогов работы;</w:t>
      </w:r>
    </w:p>
    <w:p w:rsidR="00583EC7" w:rsidRPr="00207233" w:rsidRDefault="00583EC7" w:rsidP="00583EC7">
      <w:pPr>
        <w:jc w:val="both"/>
      </w:pPr>
      <w:r w:rsidRPr="00207233">
        <w:t>- сравнение (с самим собой и с другим)</w:t>
      </w:r>
    </w:p>
    <w:p w:rsidR="00583EC7" w:rsidRPr="00207233" w:rsidRDefault="00583EC7" w:rsidP="00583EC7">
      <w:pPr>
        <w:pStyle w:val="a5"/>
        <w:ind w:firstLine="708"/>
        <w:jc w:val="both"/>
      </w:pPr>
      <w:r w:rsidRPr="00207233">
        <w:t>При преподаван</w:t>
      </w:r>
      <w:r w:rsidR="0028387D">
        <w:t>ии модуля "Основы исламской культуры</w:t>
      </w:r>
      <w:r w:rsidRPr="00207233">
        <w:t xml:space="preserve">"  предполагается </w:t>
      </w:r>
      <w:proofErr w:type="spellStart"/>
      <w:r w:rsidRPr="00207233">
        <w:t>безотметочная</w:t>
      </w:r>
      <w:proofErr w:type="spellEnd"/>
      <w:r w:rsidRPr="00207233">
        <w:t xml:space="preserve"> система оценки. Оценка результатов образования детей по модулям предусмотрена в основном в рамках последнего, завершающего раздела курса, в форме индивидуальных и коллективных творческих работ учащихся и их обсуждения в классе. </w:t>
      </w:r>
      <w:proofErr w:type="spellStart"/>
      <w:r w:rsidRPr="00207233">
        <w:t>Безотметочная</w:t>
      </w:r>
      <w:proofErr w:type="spellEnd"/>
      <w:r w:rsidRPr="00207233">
        <w:t xml:space="preserve"> система оценивания устанавливается в течение всего учебного года.</w:t>
      </w:r>
    </w:p>
    <w:p w:rsidR="00583EC7" w:rsidRPr="00207233" w:rsidRDefault="00583EC7" w:rsidP="00583EC7">
      <w:pPr>
        <w:pStyle w:val="a5"/>
        <w:ind w:firstLine="708"/>
        <w:jc w:val="both"/>
      </w:pPr>
      <w:r w:rsidRPr="00207233">
        <w:t xml:space="preserve">В результате реализации Программы </w:t>
      </w:r>
      <w:r w:rsidR="0028387D">
        <w:t>комплексного учебного модуля ОИК</w:t>
      </w:r>
      <w:r w:rsidRPr="00207233">
        <w:t xml:space="preserve"> должно обеспечиваться достижение детьми:</w:t>
      </w:r>
    </w:p>
    <w:p w:rsidR="00583EC7" w:rsidRPr="00207233" w:rsidRDefault="00583EC7" w:rsidP="00583EC7">
      <w:pPr>
        <w:pStyle w:val="a5"/>
        <w:jc w:val="both"/>
      </w:pPr>
      <w:r w:rsidRPr="00207233">
        <w:t xml:space="preserve">1) воспитательных результатов (духовно-нравственных приобретений - </w:t>
      </w:r>
      <w:r w:rsidRPr="00207233">
        <w:rPr>
          <w:iCs/>
        </w:rPr>
        <w:t>знаний, представлений; опыта эмоциональных отношений, переживаний; опыта действия;  опыта ценностного постижения, присвоения ценности и пр.</w:t>
      </w:r>
      <w:r w:rsidRPr="00207233">
        <w:t>);</w:t>
      </w:r>
    </w:p>
    <w:p w:rsidR="00583EC7" w:rsidRPr="00207233" w:rsidRDefault="00583EC7" w:rsidP="00583EC7">
      <w:pPr>
        <w:pStyle w:val="a5"/>
        <w:jc w:val="both"/>
      </w:pPr>
      <w:r w:rsidRPr="00207233">
        <w:lastRenderedPageBreak/>
        <w:t>2) воспитательных эффектов</w:t>
      </w:r>
      <w:r w:rsidRPr="00207233">
        <w:rPr>
          <w:b/>
          <w:bCs/>
        </w:rPr>
        <w:t xml:space="preserve"> </w:t>
      </w:r>
      <w:r w:rsidRPr="00207233">
        <w:t xml:space="preserve">(последствий воспитательных результатов - </w:t>
      </w:r>
      <w:r w:rsidRPr="00207233">
        <w:rPr>
          <w:iCs/>
        </w:rPr>
        <w:t>формирование социальной компетентности, гражданской идентичности, личностное развитие, формирование толерантности, развитие трудолюбия, формирование нравственной компетентности, и пр.</w:t>
      </w:r>
      <w:r w:rsidRPr="00207233">
        <w:t>).</w:t>
      </w:r>
    </w:p>
    <w:p w:rsidR="00583EC7" w:rsidRPr="00207233" w:rsidRDefault="00583EC7" w:rsidP="00583EC7">
      <w:pPr>
        <w:pStyle w:val="a5"/>
        <w:jc w:val="both"/>
      </w:pPr>
      <w:r w:rsidRPr="00207233">
        <w:t xml:space="preserve">          Воспитательные результаты  распределяются по трем уровням:</w:t>
      </w:r>
    </w:p>
    <w:p w:rsidR="00583EC7" w:rsidRPr="00207233" w:rsidRDefault="00583EC7" w:rsidP="00583EC7">
      <w:pPr>
        <w:pStyle w:val="a5"/>
        <w:jc w:val="both"/>
      </w:pPr>
      <w:r w:rsidRPr="00207233">
        <w:t xml:space="preserve">- </w:t>
      </w:r>
      <w:r w:rsidRPr="00207233">
        <w:rPr>
          <w:u w:val="single"/>
        </w:rPr>
        <w:t>первый уровень</w:t>
      </w:r>
      <w:r w:rsidRPr="00207233">
        <w:t xml:space="preserve"> (</w:t>
      </w:r>
      <w:r w:rsidRPr="00207233">
        <w:rPr>
          <w:iCs/>
        </w:rPr>
        <w:t>рациональный</w:t>
      </w:r>
      <w:r w:rsidRPr="00207233">
        <w:rPr>
          <w:u w:val="single"/>
        </w:rPr>
        <w:t>)</w:t>
      </w:r>
      <w:r w:rsidRPr="00207233">
        <w:t>: приобретение знаний, представлений, первичного понимания социальной реальности;</w:t>
      </w:r>
    </w:p>
    <w:p w:rsidR="00583EC7" w:rsidRPr="00207233" w:rsidRDefault="00583EC7" w:rsidP="00583EC7">
      <w:pPr>
        <w:pStyle w:val="a5"/>
        <w:jc w:val="both"/>
      </w:pPr>
      <w:r w:rsidRPr="00207233">
        <w:t xml:space="preserve">- </w:t>
      </w:r>
      <w:r w:rsidRPr="00207233">
        <w:rPr>
          <w:u w:val="single"/>
        </w:rPr>
        <w:t>второй уровень</w:t>
      </w:r>
      <w:r w:rsidRPr="00207233">
        <w:t xml:space="preserve"> (</w:t>
      </w:r>
      <w:r w:rsidRPr="00207233">
        <w:rPr>
          <w:iCs/>
        </w:rPr>
        <w:t>эмоциональный</w:t>
      </w:r>
      <w:r w:rsidRPr="00207233">
        <w:t>): получение опыта переживания, позитивного отношения к базовым ценностям общества; формирование основ ценностных  отношений к жизни;</w:t>
      </w:r>
    </w:p>
    <w:p w:rsidR="00583EC7" w:rsidRPr="00207233" w:rsidRDefault="00583EC7" w:rsidP="00583EC7">
      <w:pPr>
        <w:pStyle w:val="a5"/>
        <w:jc w:val="both"/>
      </w:pPr>
      <w:r w:rsidRPr="00207233">
        <w:t>-</w:t>
      </w:r>
      <w:r w:rsidRPr="00207233">
        <w:rPr>
          <w:u w:val="single"/>
        </w:rPr>
        <w:t>третий уровень</w:t>
      </w:r>
      <w:r w:rsidRPr="00207233">
        <w:t xml:space="preserve"> (</w:t>
      </w:r>
      <w:r w:rsidRPr="00207233">
        <w:rPr>
          <w:iCs/>
        </w:rPr>
        <w:t>действенно-поведенческий</w:t>
      </w:r>
      <w:r w:rsidRPr="00207233">
        <w:t xml:space="preserve">): приобретение опыта самостоятельного (общественного) действия. </w:t>
      </w:r>
    </w:p>
    <w:p w:rsidR="00583EC7" w:rsidRPr="00207233" w:rsidRDefault="00583EC7" w:rsidP="00583EC7">
      <w:pPr>
        <w:pStyle w:val="a5"/>
        <w:jc w:val="both"/>
      </w:pPr>
      <w:r w:rsidRPr="00207233">
        <w:t xml:space="preserve">          По каждому направлению духовно-нравственного развития могут быть достигнуты соответствующие воспитательные результаты. Достижение трёх уровней воспитательных результатов обеспечивает появление значимых эффектов духовно-нравственного развития и воспитания обучающихся. </w:t>
      </w:r>
    </w:p>
    <w:p w:rsidR="003570B3" w:rsidRDefault="00583EC7" w:rsidP="0006504F">
      <w:pPr>
        <w:pStyle w:val="a5"/>
        <w:jc w:val="both"/>
      </w:pPr>
      <w:r w:rsidRPr="00207233">
        <w:t xml:space="preserve">         Объективная оценка воспитательной работы возможна при использовании социологических и психолого-педагогических исследований (наблюдение, анкетирование, тестирование обучающихся, родителей и педагогов).</w:t>
      </w:r>
    </w:p>
    <w:p w:rsidR="003570B3" w:rsidRDefault="003570B3" w:rsidP="0028387D">
      <w:pPr>
        <w:jc w:val="both"/>
      </w:pPr>
    </w:p>
    <w:p w:rsidR="003570B3" w:rsidRPr="00207233" w:rsidRDefault="003570B3" w:rsidP="0028387D">
      <w:pPr>
        <w:jc w:val="both"/>
      </w:pPr>
    </w:p>
    <w:p w:rsidR="00583EC7" w:rsidRPr="00207233" w:rsidRDefault="00583EC7" w:rsidP="00583EC7">
      <w:pPr>
        <w:pStyle w:val="a5"/>
        <w:ind w:firstLine="708"/>
        <w:jc w:val="center"/>
        <w:rPr>
          <w:b/>
        </w:rPr>
      </w:pPr>
      <w:r w:rsidRPr="00207233">
        <w:rPr>
          <w:b/>
        </w:rPr>
        <w:t>Критерии оценивания</w:t>
      </w:r>
    </w:p>
    <w:p w:rsidR="00583EC7" w:rsidRPr="00207233" w:rsidRDefault="00583EC7" w:rsidP="00583EC7">
      <w:pPr>
        <w:pStyle w:val="a5"/>
        <w:ind w:firstLine="426"/>
        <w:jc w:val="both"/>
      </w:pPr>
    </w:p>
    <w:p w:rsidR="00583EC7" w:rsidRPr="00207233" w:rsidRDefault="00583EC7" w:rsidP="00583EC7">
      <w:pPr>
        <w:widowControl w:val="0"/>
        <w:autoSpaceDE w:val="0"/>
        <w:autoSpaceDN w:val="0"/>
        <w:adjustRightInd w:val="0"/>
        <w:ind w:firstLine="426"/>
        <w:jc w:val="both"/>
      </w:pPr>
      <w:r w:rsidRPr="00207233">
        <w:t xml:space="preserve"> В соответствии с пунктом 3 статьи 15 Закона Российской Федерации «Об образовании» образовательное учреждение самостоятельно в выборе системы оценок. Предлагается качественная оценка в виде создания и презентации творческих проектов. Результаты подготовки и защиты творческих продуктов и проектов могут учитываться при формировании портфолио учеников. Формализованные требования по оценке успеваемости по результатам освоения курса не предусматриваются. Бальная отметка не выставляется.</w:t>
      </w:r>
    </w:p>
    <w:p w:rsidR="00583EC7" w:rsidRPr="008546AA" w:rsidRDefault="00583EC7" w:rsidP="00583EC7">
      <w:pPr>
        <w:pStyle w:val="a5"/>
        <w:jc w:val="both"/>
        <w:rPr>
          <w:i/>
        </w:rPr>
      </w:pPr>
      <w:r w:rsidRPr="00207233">
        <w:rPr>
          <w:bCs/>
        </w:rPr>
        <w:t xml:space="preserve">       </w:t>
      </w:r>
      <w:r w:rsidRPr="008546AA">
        <w:rPr>
          <w:bCs/>
          <w:i/>
        </w:rPr>
        <w:t xml:space="preserve">Формальные критерии: </w:t>
      </w:r>
    </w:p>
    <w:p w:rsidR="00583EC7" w:rsidRPr="00207233" w:rsidRDefault="00583EC7" w:rsidP="00583EC7">
      <w:pPr>
        <w:pStyle w:val="a5"/>
        <w:jc w:val="both"/>
      </w:pPr>
      <w:r w:rsidRPr="00207233">
        <w:t>- проектирование образовательной, внеурочной и внешкольной среды общеобразовательного учреждения;</w:t>
      </w:r>
    </w:p>
    <w:p w:rsidR="00583EC7" w:rsidRPr="00207233" w:rsidRDefault="00583EC7" w:rsidP="00583EC7">
      <w:pPr>
        <w:pStyle w:val="a5"/>
        <w:jc w:val="both"/>
      </w:pPr>
      <w:r w:rsidRPr="00207233">
        <w:t>- создание условий для самореализации личности во внеурочное время.</w:t>
      </w:r>
    </w:p>
    <w:p w:rsidR="00583EC7" w:rsidRPr="008546AA" w:rsidRDefault="00583EC7" w:rsidP="00583EC7">
      <w:pPr>
        <w:pStyle w:val="a5"/>
        <w:jc w:val="both"/>
        <w:rPr>
          <w:i/>
        </w:rPr>
      </w:pPr>
      <w:r w:rsidRPr="00207233">
        <w:rPr>
          <w:bCs/>
        </w:rPr>
        <w:t xml:space="preserve">       </w:t>
      </w:r>
      <w:r w:rsidRPr="008546AA">
        <w:rPr>
          <w:bCs/>
          <w:i/>
        </w:rPr>
        <w:t xml:space="preserve">Неформальные критерии: </w:t>
      </w:r>
    </w:p>
    <w:p w:rsidR="00583EC7" w:rsidRPr="00207233" w:rsidRDefault="00583EC7" w:rsidP="00583EC7">
      <w:pPr>
        <w:pStyle w:val="a5"/>
        <w:jc w:val="both"/>
      </w:pPr>
      <w:r w:rsidRPr="00207233">
        <w:t>- ориентация учащихся на конкретные нравственные и социальные нормы поведения, овладение навыками социально-нормативного поведения;</w:t>
      </w:r>
    </w:p>
    <w:p w:rsidR="00583EC7" w:rsidRPr="00207233" w:rsidRDefault="00583EC7" w:rsidP="00583EC7">
      <w:pPr>
        <w:pStyle w:val="a5"/>
        <w:jc w:val="both"/>
      </w:pPr>
      <w:r w:rsidRPr="00207233">
        <w:t>- оценка учащимися и родителями возможности ребенка реализовать свои способности в школе;</w:t>
      </w:r>
    </w:p>
    <w:p w:rsidR="00583EC7" w:rsidRPr="00207233" w:rsidRDefault="00583EC7" w:rsidP="00583EC7">
      <w:pPr>
        <w:pStyle w:val="a5"/>
        <w:jc w:val="both"/>
      </w:pPr>
      <w:r w:rsidRPr="00207233">
        <w:t>- уровень психологической защищенности учащихся и в целом нравственно психологический климат школы;</w:t>
      </w:r>
    </w:p>
    <w:p w:rsidR="00583EC7" w:rsidRPr="00207233" w:rsidRDefault="00583EC7" w:rsidP="00583EC7">
      <w:pPr>
        <w:pStyle w:val="a5"/>
        <w:jc w:val="both"/>
      </w:pPr>
      <w:r w:rsidRPr="00207233">
        <w:t>- наличие стабильных доброжелательных отношений между обучающимися и педагогами.</w:t>
      </w:r>
    </w:p>
    <w:p w:rsidR="00583EC7" w:rsidRPr="00207233" w:rsidRDefault="00583EC7" w:rsidP="00583EC7">
      <w:pPr>
        <w:jc w:val="both"/>
      </w:pPr>
      <w:r w:rsidRPr="00207233">
        <w:rPr>
          <w:bCs/>
          <w:iCs/>
        </w:rPr>
        <w:t xml:space="preserve">          </w:t>
      </w:r>
      <w:r w:rsidRPr="008546AA">
        <w:rPr>
          <w:b/>
          <w:bCs/>
          <w:iCs/>
        </w:rPr>
        <w:t>Текущий контроль</w:t>
      </w:r>
      <w:r w:rsidRPr="00207233">
        <w:rPr>
          <w:iCs/>
        </w:rPr>
        <w:t xml:space="preserve"> </w:t>
      </w:r>
      <w:r w:rsidRPr="00207233">
        <w:t>проходит на каждом уроке в виде индивидуального или фронтального устного опроса: пересказ содержания изученного материала, ответов на вопросы, выразительное представление сообщения, доклада, презентации. Возможны и письменные работы - небольшие по объему (ответы на вопросы, тесты - задания типа "закончи предложение", "найди правильный ответ", "найди ошибку" и т.п.</w:t>
      </w:r>
    </w:p>
    <w:p w:rsidR="00583EC7" w:rsidRPr="00207233" w:rsidRDefault="00583EC7" w:rsidP="00583EC7">
      <w:pPr>
        <w:jc w:val="both"/>
        <w:rPr>
          <w:iCs/>
        </w:rPr>
      </w:pPr>
      <w:r w:rsidRPr="00207233">
        <w:t>а также самостоятельные работы с материалом.</w:t>
      </w:r>
    </w:p>
    <w:p w:rsidR="00583EC7" w:rsidRPr="00207233" w:rsidRDefault="00583EC7" w:rsidP="00583EC7">
      <w:pPr>
        <w:jc w:val="both"/>
        <w:rPr>
          <w:iCs/>
        </w:rPr>
      </w:pPr>
      <w:r w:rsidRPr="00207233">
        <w:rPr>
          <w:bCs/>
          <w:iCs/>
        </w:rPr>
        <w:t xml:space="preserve">          </w:t>
      </w:r>
      <w:r w:rsidRPr="008546AA">
        <w:rPr>
          <w:b/>
          <w:bCs/>
          <w:iCs/>
        </w:rPr>
        <w:t>Тематический контроль</w:t>
      </w:r>
      <w:r w:rsidRPr="00207233">
        <w:t xml:space="preserve"> проводится после изучения определенной темы и может проходить как в устной, так и в письменной форме.</w:t>
      </w:r>
    </w:p>
    <w:p w:rsidR="00583EC7" w:rsidRPr="00207233" w:rsidRDefault="00583EC7" w:rsidP="00583EC7">
      <w:pPr>
        <w:jc w:val="both"/>
      </w:pPr>
      <w:r w:rsidRPr="008546AA">
        <w:rPr>
          <w:b/>
          <w:bCs/>
          <w:iCs/>
        </w:rPr>
        <w:t xml:space="preserve">          Итоговый контроль</w:t>
      </w:r>
      <w:r w:rsidRPr="00207233">
        <w:t xml:space="preserve"> может проходить как в устной, так и в письменной форме.</w:t>
      </w:r>
    </w:p>
    <w:p w:rsidR="00583EC7" w:rsidRPr="00207233" w:rsidRDefault="00583EC7" w:rsidP="00583EC7">
      <w:pPr>
        <w:jc w:val="both"/>
      </w:pPr>
      <w:r w:rsidRPr="00207233">
        <w:rPr>
          <w:bCs/>
          <w:iCs/>
        </w:rPr>
        <w:t xml:space="preserve">          </w:t>
      </w:r>
      <w:r w:rsidRPr="008546AA">
        <w:rPr>
          <w:bCs/>
          <w:i/>
          <w:iCs/>
        </w:rPr>
        <w:t>Тестовые задания</w:t>
      </w:r>
      <w:r w:rsidRPr="00207233">
        <w:t xml:space="preserve"> 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583EC7" w:rsidRPr="00207233" w:rsidRDefault="00583EC7" w:rsidP="00583EC7">
      <w:pPr>
        <w:jc w:val="both"/>
      </w:pPr>
      <w:r w:rsidRPr="00207233">
        <w:rPr>
          <w:bCs/>
          <w:iCs/>
        </w:rPr>
        <w:t xml:space="preserve">          </w:t>
      </w:r>
      <w:r w:rsidRPr="008546AA">
        <w:rPr>
          <w:bCs/>
          <w:i/>
          <w:iCs/>
        </w:rPr>
        <w:t>Проектная работа или учебно-исследовательская работа</w:t>
      </w:r>
      <w:r w:rsidRPr="00207233">
        <w:rPr>
          <w:bCs/>
          <w:iCs/>
        </w:rPr>
        <w:t xml:space="preserve"> – </w:t>
      </w:r>
      <w:r w:rsidRPr="00207233">
        <w:t>форма проверки уровня сформированности универсальных учебных действий.</w:t>
      </w:r>
    </w:p>
    <w:p w:rsidR="00583EC7" w:rsidRPr="00207233" w:rsidRDefault="00583EC7" w:rsidP="00583EC7">
      <w:pPr>
        <w:jc w:val="both"/>
      </w:pPr>
      <w:r w:rsidRPr="00207233">
        <w:rPr>
          <w:bCs/>
          <w:iCs/>
        </w:rPr>
        <w:t xml:space="preserve">          </w:t>
      </w:r>
      <w:r w:rsidRPr="008546AA">
        <w:rPr>
          <w:bCs/>
          <w:i/>
          <w:iCs/>
        </w:rPr>
        <w:t>Технология Портфолио</w:t>
      </w:r>
      <w:r w:rsidRPr="00207233">
        <w:rPr>
          <w:bCs/>
        </w:rPr>
        <w:t xml:space="preserve"> – </w:t>
      </w:r>
      <w:r w:rsidRPr="00207233">
        <w:t>творческие работы и достижения позволяет учащимся производить самооценку своей деятельности в курсе ОРКСЭ.</w:t>
      </w:r>
    </w:p>
    <w:p w:rsidR="00583EC7" w:rsidRDefault="00583EC7" w:rsidP="00583EC7">
      <w:pPr>
        <w:pStyle w:val="a5"/>
      </w:pPr>
    </w:p>
    <w:p w:rsidR="00F9195D" w:rsidRPr="00207233" w:rsidRDefault="00F9195D" w:rsidP="00583EC7">
      <w:pPr>
        <w:pStyle w:val="a5"/>
      </w:pPr>
    </w:p>
    <w:p w:rsidR="00583EC7" w:rsidRPr="00207233" w:rsidRDefault="00583EC7" w:rsidP="00583EC7">
      <w:pPr>
        <w:shd w:val="clear" w:color="auto" w:fill="FFFFFF"/>
        <w:tabs>
          <w:tab w:val="left" w:pos="-1134"/>
        </w:tabs>
        <w:spacing w:line="276" w:lineRule="auto"/>
        <w:ind w:right="-11" w:firstLine="567"/>
        <w:jc w:val="center"/>
        <w:rPr>
          <w:b/>
          <w:u w:val="single"/>
        </w:rPr>
      </w:pPr>
      <w:r w:rsidRPr="00207233">
        <w:rPr>
          <w:b/>
        </w:rPr>
        <w:lastRenderedPageBreak/>
        <w:t>Методические рекомендации</w:t>
      </w:r>
    </w:p>
    <w:p w:rsidR="00583EC7" w:rsidRPr="00207233" w:rsidRDefault="00583EC7" w:rsidP="00583EC7">
      <w:pPr>
        <w:shd w:val="clear" w:color="auto" w:fill="FFFFFF"/>
        <w:tabs>
          <w:tab w:val="left" w:pos="-1134"/>
        </w:tabs>
        <w:spacing w:line="276" w:lineRule="auto"/>
        <w:ind w:right="-11"/>
        <w:jc w:val="both"/>
        <w:rPr>
          <w:u w:val="single"/>
        </w:rPr>
      </w:pPr>
    </w:p>
    <w:p w:rsidR="00583EC7" w:rsidRPr="00207233" w:rsidRDefault="00583EC7" w:rsidP="00583EC7">
      <w:pPr>
        <w:widowControl w:val="0"/>
        <w:numPr>
          <w:ilvl w:val="0"/>
          <w:numId w:val="1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276" w:lineRule="auto"/>
        <w:ind w:right="-11"/>
        <w:jc w:val="both"/>
      </w:pPr>
      <w:r w:rsidRPr="00207233">
        <w:rPr>
          <w:bCs/>
          <w:spacing w:val="-3"/>
        </w:rPr>
        <w:t xml:space="preserve">Чтение </w:t>
      </w:r>
      <w:r w:rsidRPr="00207233">
        <w:rPr>
          <w:spacing w:val="-3"/>
        </w:rPr>
        <w:t>(целевое, ознакомительное, чтение-погружение...).</w:t>
      </w:r>
    </w:p>
    <w:p w:rsidR="00583EC7" w:rsidRPr="00207233" w:rsidRDefault="00583EC7" w:rsidP="00583EC7">
      <w:pPr>
        <w:widowControl w:val="0"/>
        <w:numPr>
          <w:ilvl w:val="0"/>
          <w:numId w:val="1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276" w:lineRule="auto"/>
        <w:ind w:right="-11"/>
        <w:jc w:val="both"/>
      </w:pPr>
      <w:r w:rsidRPr="00207233">
        <w:rPr>
          <w:bCs/>
          <w:spacing w:val="-4"/>
        </w:rPr>
        <w:t xml:space="preserve">Заучивание </w:t>
      </w:r>
      <w:r w:rsidRPr="00207233">
        <w:rPr>
          <w:spacing w:val="-4"/>
        </w:rPr>
        <w:t>(минимального количества дат, терминов, имен).</w:t>
      </w:r>
    </w:p>
    <w:p w:rsidR="00583EC7" w:rsidRPr="00207233" w:rsidRDefault="00583EC7" w:rsidP="00583EC7">
      <w:pPr>
        <w:widowControl w:val="0"/>
        <w:numPr>
          <w:ilvl w:val="0"/>
          <w:numId w:val="1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276" w:lineRule="auto"/>
        <w:ind w:right="-11"/>
        <w:jc w:val="both"/>
      </w:pPr>
      <w:r w:rsidRPr="00207233">
        <w:rPr>
          <w:bCs/>
          <w:spacing w:val="-7"/>
        </w:rPr>
        <w:t xml:space="preserve">Подготовка пересказов </w:t>
      </w:r>
      <w:r w:rsidRPr="00207233">
        <w:rPr>
          <w:spacing w:val="-7"/>
        </w:rPr>
        <w:t xml:space="preserve">(подробных, выборочных, кратких, </w:t>
      </w:r>
      <w:r w:rsidRPr="00207233">
        <w:t>обобщенных).</w:t>
      </w:r>
    </w:p>
    <w:p w:rsidR="00583EC7" w:rsidRPr="00207233" w:rsidRDefault="00583EC7" w:rsidP="00583EC7">
      <w:pPr>
        <w:widowControl w:val="0"/>
        <w:numPr>
          <w:ilvl w:val="0"/>
          <w:numId w:val="1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276" w:lineRule="auto"/>
        <w:ind w:right="-11"/>
        <w:jc w:val="both"/>
      </w:pPr>
      <w:r w:rsidRPr="00207233">
        <w:rPr>
          <w:bCs/>
          <w:spacing w:val="-6"/>
        </w:rPr>
        <w:t xml:space="preserve">Составление опорных конспектов </w:t>
      </w:r>
      <w:r w:rsidRPr="00207233">
        <w:rPr>
          <w:spacing w:val="-6"/>
        </w:rPr>
        <w:t>к пересказам (по жела</w:t>
      </w:r>
      <w:r w:rsidRPr="00207233">
        <w:rPr>
          <w:spacing w:val="-6"/>
        </w:rPr>
        <w:softHyphen/>
      </w:r>
      <w:r w:rsidRPr="00207233">
        <w:t>нию), планов, конспектов, выписки.</w:t>
      </w:r>
    </w:p>
    <w:p w:rsidR="00C63A4E" w:rsidRPr="0028387D" w:rsidRDefault="00583EC7" w:rsidP="00C63A4E">
      <w:pPr>
        <w:widowControl w:val="0"/>
        <w:numPr>
          <w:ilvl w:val="0"/>
          <w:numId w:val="1"/>
        </w:numPr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276" w:lineRule="auto"/>
        <w:ind w:right="-11"/>
        <w:jc w:val="both"/>
      </w:pPr>
      <w:r w:rsidRPr="00207233">
        <w:rPr>
          <w:bCs/>
          <w:spacing w:val="-6"/>
        </w:rPr>
        <w:t>Творческие формы работы (сочинительство, создание, разработка и т.п.)</w:t>
      </w:r>
    </w:p>
    <w:p w:rsidR="00C63A4E" w:rsidRDefault="00C63A4E" w:rsidP="0028387D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360" w:lineRule="atLeast"/>
        <w:ind w:left="0" w:firstLine="0"/>
        <w:rPr>
          <w:rFonts w:ascii="Verdana" w:hAnsi="Verdana" w:cs="Arial"/>
          <w:color w:val="000000"/>
        </w:rPr>
      </w:pPr>
      <w:r>
        <w:rPr>
          <w:rStyle w:val="c24"/>
          <w:color w:val="000000"/>
        </w:rPr>
        <w:t>«Основы исламской культуры» учебник для 4-5 класса  /</w:t>
      </w:r>
      <w:proofErr w:type="spellStart"/>
      <w:r>
        <w:rPr>
          <w:rStyle w:val="c24"/>
          <w:color w:val="000000"/>
        </w:rPr>
        <w:t>Д.И.Латышина</w:t>
      </w:r>
      <w:proofErr w:type="spellEnd"/>
      <w:r>
        <w:rPr>
          <w:rStyle w:val="c24"/>
          <w:color w:val="000000"/>
        </w:rPr>
        <w:t>, М.Ф. Муртазин. – Просвещение, 2012.</w:t>
      </w:r>
    </w:p>
    <w:p w:rsidR="00C63A4E" w:rsidRDefault="00C63A4E" w:rsidP="0028387D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360" w:lineRule="atLeast"/>
        <w:ind w:left="0" w:firstLine="0"/>
        <w:rPr>
          <w:rFonts w:ascii="Verdana" w:hAnsi="Verdana" w:cs="Arial"/>
          <w:color w:val="000000"/>
        </w:rPr>
      </w:pPr>
      <w:r>
        <w:rPr>
          <w:rStyle w:val="c24"/>
          <w:color w:val="000000"/>
        </w:rPr>
        <w:t> Программа « Основы религиозных культур и светской этики» для учителя/ А. Я. Данилюк, М., Просвещение, 2012 год.</w:t>
      </w:r>
    </w:p>
    <w:p w:rsidR="00C63A4E" w:rsidRDefault="00C63A4E" w:rsidP="0028387D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360" w:lineRule="atLeast"/>
        <w:ind w:left="0" w:firstLine="0"/>
        <w:rPr>
          <w:rFonts w:ascii="Verdana" w:hAnsi="Verdana" w:cs="Arial"/>
          <w:color w:val="000000"/>
        </w:rPr>
      </w:pPr>
      <w:r>
        <w:rPr>
          <w:rStyle w:val="c24"/>
          <w:color w:val="000000"/>
        </w:rPr>
        <w:t>Книга для родителей «Основы религиозных культур и светской этики» \ А.Я. Данилюк, М., Просвещение, 2012 год.</w:t>
      </w:r>
    </w:p>
    <w:p w:rsidR="00C63A4E" w:rsidRDefault="00C63A4E" w:rsidP="0028387D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360" w:lineRule="atLeast"/>
        <w:ind w:left="0" w:firstLine="0"/>
        <w:rPr>
          <w:rFonts w:ascii="Verdana" w:hAnsi="Verdana" w:cs="Arial"/>
          <w:color w:val="000000"/>
        </w:rPr>
      </w:pPr>
      <w:r>
        <w:rPr>
          <w:rStyle w:val="c24"/>
          <w:color w:val="000000"/>
        </w:rPr>
        <w:t>Электронное пособие «Основы исламской культуры», для 4- 5 класса (диск)</w:t>
      </w:r>
    </w:p>
    <w:p w:rsidR="00C63A4E" w:rsidRDefault="00C63A4E" w:rsidP="0028387D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360" w:lineRule="atLeast"/>
        <w:ind w:left="0" w:firstLine="0"/>
        <w:rPr>
          <w:rFonts w:ascii="Verdana" w:hAnsi="Verdana" w:cs="Arial"/>
          <w:color w:val="000000"/>
        </w:rPr>
      </w:pPr>
      <w:r>
        <w:rPr>
          <w:rStyle w:val="c24"/>
          <w:color w:val="000000"/>
        </w:rPr>
        <w:t>Дополнительные мультимедийные образовательные ресурсы, аудиозаписи, видеофильмы, слайды, мультимедийные презентации, тематически связанные с содержанием курса.</w:t>
      </w:r>
    </w:p>
    <w:p w:rsidR="00C63A4E" w:rsidRDefault="00C63A4E" w:rsidP="0028387D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360" w:lineRule="atLeast"/>
        <w:ind w:left="0" w:firstLine="0"/>
        <w:rPr>
          <w:rFonts w:ascii="Verdana" w:hAnsi="Verdana" w:cs="Arial"/>
          <w:color w:val="000000"/>
        </w:rPr>
      </w:pPr>
      <w:r>
        <w:rPr>
          <w:rStyle w:val="c24"/>
          <w:color w:val="000000"/>
        </w:rPr>
        <w:t>Хрестоматия по комплексному учебному курсу «Основы религиозных культур и светской этики», -Курган, 2012г.</w:t>
      </w:r>
    </w:p>
    <w:p w:rsidR="007D0272" w:rsidRDefault="007D0272"/>
    <w:sectPr w:rsidR="007D0272" w:rsidSect="000650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B1453EA"/>
    <w:lvl w:ilvl="0">
      <w:numFmt w:val="bullet"/>
      <w:lvlText w:val="*"/>
      <w:lvlJc w:val="left"/>
    </w:lvl>
  </w:abstractNum>
  <w:abstractNum w:abstractNumId="1" w15:restartNumberingAfterBreak="0">
    <w:nsid w:val="1A6433D3"/>
    <w:multiLevelType w:val="multilevel"/>
    <w:tmpl w:val="B416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A7E1E"/>
    <w:multiLevelType w:val="multilevel"/>
    <w:tmpl w:val="2D9C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33624"/>
    <w:multiLevelType w:val="multilevel"/>
    <w:tmpl w:val="A69C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9E729B"/>
    <w:multiLevelType w:val="multilevel"/>
    <w:tmpl w:val="DF28C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912EFB"/>
    <w:multiLevelType w:val="multilevel"/>
    <w:tmpl w:val="62AE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987933"/>
    <w:multiLevelType w:val="multilevel"/>
    <w:tmpl w:val="F3D6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4D719E"/>
    <w:multiLevelType w:val="hybridMultilevel"/>
    <w:tmpl w:val="F9EA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9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C7"/>
    <w:rsid w:val="0006504F"/>
    <w:rsid w:val="000C7123"/>
    <w:rsid w:val="0028387D"/>
    <w:rsid w:val="002B02F4"/>
    <w:rsid w:val="00333A34"/>
    <w:rsid w:val="003570B3"/>
    <w:rsid w:val="00405A49"/>
    <w:rsid w:val="00437737"/>
    <w:rsid w:val="00520FC8"/>
    <w:rsid w:val="00583EC7"/>
    <w:rsid w:val="006441BA"/>
    <w:rsid w:val="007D0272"/>
    <w:rsid w:val="007D0BD1"/>
    <w:rsid w:val="007E11E9"/>
    <w:rsid w:val="0084750A"/>
    <w:rsid w:val="008722A5"/>
    <w:rsid w:val="009C4E5B"/>
    <w:rsid w:val="009E16DF"/>
    <w:rsid w:val="00C53A45"/>
    <w:rsid w:val="00C63A4E"/>
    <w:rsid w:val="00CA686D"/>
    <w:rsid w:val="00CF4350"/>
    <w:rsid w:val="00D378B1"/>
    <w:rsid w:val="00D75AA2"/>
    <w:rsid w:val="00DA4B2D"/>
    <w:rsid w:val="00F028CE"/>
    <w:rsid w:val="00F447C3"/>
    <w:rsid w:val="00F9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8600"/>
  <w15:docId w15:val="{8EA284C8-19E2-48E2-BC52-274A2C9B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3E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583EC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3EC7"/>
    <w:pPr>
      <w:ind w:left="720"/>
      <w:contextualSpacing/>
    </w:pPr>
  </w:style>
  <w:style w:type="paragraph" w:customStyle="1" w:styleId="1">
    <w:name w:val="Без интервала1"/>
    <w:rsid w:val="0058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583EC7"/>
    <w:pPr>
      <w:spacing w:before="100" w:beforeAutospacing="1" w:after="100" w:afterAutospacing="1"/>
    </w:pPr>
  </w:style>
  <w:style w:type="paragraph" w:customStyle="1" w:styleId="c38">
    <w:name w:val="c38"/>
    <w:basedOn w:val="a"/>
    <w:rsid w:val="00583EC7"/>
    <w:pPr>
      <w:spacing w:before="100" w:beforeAutospacing="1" w:after="100" w:afterAutospacing="1"/>
    </w:pPr>
  </w:style>
  <w:style w:type="character" w:customStyle="1" w:styleId="c34">
    <w:name w:val="c34"/>
    <w:basedOn w:val="a0"/>
    <w:rsid w:val="00583EC7"/>
  </w:style>
  <w:style w:type="paragraph" w:customStyle="1" w:styleId="c31">
    <w:name w:val="c31"/>
    <w:basedOn w:val="a"/>
    <w:rsid w:val="00583EC7"/>
    <w:pPr>
      <w:spacing w:before="100" w:beforeAutospacing="1" w:after="100" w:afterAutospacing="1"/>
    </w:pPr>
  </w:style>
  <w:style w:type="paragraph" w:customStyle="1" w:styleId="c7">
    <w:name w:val="c7"/>
    <w:basedOn w:val="a"/>
    <w:rsid w:val="00405A49"/>
    <w:pPr>
      <w:spacing w:before="100" w:beforeAutospacing="1" w:after="100" w:afterAutospacing="1"/>
    </w:pPr>
  </w:style>
  <w:style w:type="character" w:customStyle="1" w:styleId="c16">
    <w:name w:val="c16"/>
    <w:basedOn w:val="a0"/>
    <w:rsid w:val="00405A49"/>
  </w:style>
  <w:style w:type="paragraph" w:customStyle="1" w:styleId="c61">
    <w:name w:val="c61"/>
    <w:basedOn w:val="a"/>
    <w:rsid w:val="00405A49"/>
    <w:pPr>
      <w:spacing w:before="100" w:beforeAutospacing="1" w:after="100" w:afterAutospacing="1"/>
    </w:pPr>
  </w:style>
  <w:style w:type="paragraph" w:customStyle="1" w:styleId="c51">
    <w:name w:val="c51"/>
    <w:basedOn w:val="a"/>
    <w:rsid w:val="00405A49"/>
    <w:pPr>
      <w:spacing w:before="100" w:beforeAutospacing="1" w:after="100" w:afterAutospacing="1"/>
    </w:pPr>
  </w:style>
  <w:style w:type="character" w:customStyle="1" w:styleId="c11">
    <w:name w:val="c11"/>
    <w:basedOn w:val="a0"/>
    <w:rsid w:val="00405A49"/>
  </w:style>
  <w:style w:type="paragraph" w:customStyle="1" w:styleId="c39">
    <w:name w:val="c39"/>
    <w:basedOn w:val="a"/>
    <w:rsid w:val="00520FC8"/>
    <w:pPr>
      <w:spacing w:before="100" w:beforeAutospacing="1" w:after="100" w:afterAutospacing="1"/>
    </w:pPr>
  </w:style>
  <w:style w:type="paragraph" w:customStyle="1" w:styleId="c60">
    <w:name w:val="c60"/>
    <w:basedOn w:val="a"/>
    <w:rsid w:val="00C63A4E"/>
    <w:pPr>
      <w:spacing w:before="100" w:beforeAutospacing="1" w:after="100" w:afterAutospacing="1"/>
    </w:pPr>
  </w:style>
  <w:style w:type="character" w:customStyle="1" w:styleId="c2">
    <w:name w:val="c2"/>
    <w:basedOn w:val="a0"/>
    <w:rsid w:val="00C63A4E"/>
  </w:style>
  <w:style w:type="character" w:customStyle="1" w:styleId="c24">
    <w:name w:val="c24"/>
    <w:basedOn w:val="a0"/>
    <w:rsid w:val="00C63A4E"/>
  </w:style>
  <w:style w:type="paragraph" w:customStyle="1" w:styleId="c35">
    <w:name w:val="c35"/>
    <w:basedOn w:val="a"/>
    <w:rsid w:val="00C63A4E"/>
    <w:pPr>
      <w:spacing w:before="100" w:beforeAutospacing="1" w:after="100" w:afterAutospacing="1"/>
    </w:pPr>
  </w:style>
  <w:style w:type="character" w:customStyle="1" w:styleId="c27">
    <w:name w:val="c27"/>
    <w:basedOn w:val="a0"/>
    <w:rsid w:val="00C63A4E"/>
  </w:style>
  <w:style w:type="character" w:customStyle="1" w:styleId="c36">
    <w:name w:val="c36"/>
    <w:basedOn w:val="a0"/>
    <w:rsid w:val="0084750A"/>
  </w:style>
  <w:style w:type="character" w:customStyle="1" w:styleId="c14">
    <w:name w:val="c14"/>
    <w:basedOn w:val="a0"/>
    <w:rsid w:val="0084750A"/>
  </w:style>
  <w:style w:type="character" w:customStyle="1" w:styleId="c0">
    <w:name w:val="c0"/>
    <w:basedOn w:val="a0"/>
    <w:rsid w:val="0084750A"/>
  </w:style>
  <w:style w:type="paragraph" w:customStyle="1" w:styleId="c20">
    <w:name w:val="c20"/>
    <w:basedOn w:val="a"/>
    <w:rsid w:val="006441BA"/>
    <w:pPr>
      <w:spacing w:before="100" w:beforeAutospacing="1" w:after="100" w:afterAutospacing="1"/>
    </w:pPr>
  </w:style>
  <w:style w:type="character" w:customStyle="1" w:styleId="c10">
    <w:name w:val="c10"/>
    <w:basedOn w:val="a0"/>
    <w:rsid w:val="006441BA"/>
  </w:style>
  <w:style w:type="paragraph" w:customStyle="1" w:styleId="western">
    <w:name w:val="western"/>
    <w:basedOn w:val="a"/>
    <w:rsid w:val="002B02F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33A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3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2021-09-02T04:53:00Z</cp:lastPrinted>
  <dcterms:created xsi:type="dcterms:W3CDTF">2023-08-18T10:36:00Z</dcterms:created>
  <dcterms:modified xsi:type="dcterms:W3CDTF">2023-08-18T10:36:00Z</dcterms:modified>
</cp:coreProperties>
</file>